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592" w:rsidRPr="00C4129C" w:rsidRDefault="003D6592" w:rsidP="00364242">
      <w:pPr>
        <w:rPr>
          <w:sz w:val="20"/>
          <w:szCs w:val="20"/>
        </w:rPr>
      </w:pPr>
    </w:p>
    <w:p w:rsidR="003D6592" w:rsidRPr="00C4129C" w:rsidRDefault="003D6592" w:rsidP="000C5B79">
      <w:pPr>
        <w:jc w:val="center"/>
      </w:pPr>
    </w:p>
    <w:p w:rsidR="003D6592" w:rsidRPr="00C4129C" w:rsidRDefault="003D6592" w:rsidP="000C5B79">
      <w:pPr>
        <w:jc w:val="center"/>
      </w:pPr>
    </w:p>
    <w:p w:rsidR="00891778" w:rsidRPr="00C4129C" w:rsidRDefault="00891778" w:rsidP="000C5B79">
      <w:pPr>
        <w:jc w:val="center"/>
      </w:pPr>
      <w:r>
        <w:rPr>
          <w:noProof/>
        </w:rPr>
        <w:drawing>
          <wp:inline distT="0" distB="0" distL="0" distR="0" wp14:anchorId="05847CB2" wp14:editId="46B061A6">
            <wp:extent cx="1731058" cy="1024758"/>
            <wp:effectExtent l="0" t="0" r="2540" b="4445"/>
            <wp:docPr id="2" name="Image 2" descr="Yoni_Jewelery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oni_Jewelery_smal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32452" cy="1025583"/>
                    </a:xfrm>
                    <a:prstGeom prst="rect">
                      <a:avLst/>
                    </a:prstGeom>
                    <a:noFill/>
                    <a:ln>
                      <a:noFill/>
                    </a:ln>
                  </pic:spPr>
                </pic:pic>
              </a:graphicData>
            </a:graphic>
          </wp:inline>
        </w:drawing>
      </w:r>
    </w:p>
    <w:p w:rsidR="00891778" w:rsidRPr="00C4129C" w:rsidRDefault="00891778" w:rsidP="000C5B79">
      <w:pPr>
        <w:jc w:val="center"/>
      </w:pPr>
    </w:p>
    <w:p w:rsidR="00891778" w:rsidRPr="00C4129C" w:rsidRDefault="00891778" w:rsidP="000C5B79">
      <w:pPr>
        <w:jc w:val="center"/>
      </w:pPr>
    </w:p>
    <w:p w:rsidR="00891778" w:rsidRDefault="00225516" w:rsidP="00891778">
      <w:pPr>
        <w:jc w:val="center"/>
        <w:rPr>
          <w:b/>
          <w:sz w:val="56"/>
          <w:szCs w:val="56"/>
        </w:rPr>
      </w:pPr>
      <w:sdt>
        <w:sdtPr>
          <w:rPr>
            <w:b/>
            <w:sz w:val="56"/>
            <w:szCs w:val="56"/>
          </w:rPr>
          <w:alias w:val="Titre "/>
          <w:tag w:val=""/>
          <w:id w:val="-1002886036"/>
          <w:placeholder>
            <w:docPart w:val="AA2CA367906148798314ABC5E8CA3F14"/>
          </w:placeholder>
          <w:dataBinding w:prefixMappings="xmlns:ns0='http://purl.org/dc/elements/1.1/' xmlns:ns1='http://schemas.openxmlformats.org/package/2006/metadata/core-properties' " w:xpath="/ns1:coreProperties[1]/ns0:title[1]" w:storeItemID="{6C3C8BC8-F283-45AE-878A-BAB7291924A1}"/>
          <w:text/>
        </w:sdtPr>
        <w:sdtEndPr/>
        <w:sdtContent>
          <w:r w:rsidR="00185AB4">
            <w:rPr>
              <w:b/>
              <w:sz w:val="56"/>
              <w:szCs w:val="56"/>
            </w:rPr>
            <w:t>Import dump ONF</w:t>
          </w:r>
        </w:sdtContent>
      </w:sdt>
    </w:p>
    <w:p w:rsidR="00891778" w:rsidRDefault="00891778" w:rsidP="00891778"/>
    <w:sdt>
      <w:sdtPr>
        <w:rPr>
          <w:b/>
          <w:sz w:val="36"/>
          <w:szCs w:val="56"/>
        </w:rPr>
        <w:alias w:val="Catégorie "/>
        <w:tag w:val=""/>
        <w:id w:val="1905252346"/>
        <w:placeholder>
          <w:docPart w:val="8A0BAAFFEA6746CE99CEA666A969EF39"/>
        </w:placeholder>
        <w:dataBinding w:prefixMappings="xmlns:ns0='http://purl.org/dc/elements/1.1/' xmlns:ns1='http://schemas.openxmlformats.org/package/2006/metadata/core-properties' " w:xpath="/ns1:coreProperties[1]/ns1:category[1]" w:storeItemID="{6C3C8BC8-F283-45AE-878A-BAB7291924A1}"/>
        <w:text/>
      </w:sdtPr>
      <w:sdtEndPr/>
      <w:sdtContent>
        <w:p w:rsidR="00891778" w:rsidRDefault="00692EC9" w:rsidP="00891778">
          <w:pPr>
            <w:jc w:val="center"/>
          </w:pPr>
          <w:r>
            <w:rPr>
              <w:b/>
              <w:sz w:val="36"/>
              <w:szCs w:val="56"/>
            </w:rPr>
            <w:t>Document technique</w:t>
          </w:r>
        </w:p>
      </w:sdtContent>
    </w:sdt>
    <w:p w:rsidR="00891778" w:rsidRDefault="00891778" w:rsidP="00891778"/>
    <w:p w:rsidR="00E5085A" w:rsidRDefault="00E5085A" w:rsidP="002E1647"/>
    <w:p w:rsidR="00E5085A" w:rsidRDefault="00E5085A" w:rsidP="002E1647"/>
    <w:p w:rsidR="00E5085A" w:rsidRDefault="00E5085A" w:rsidP="002E1647"/>
    <w:p w:rsidR="002E1647" w:rsidRDefault="002E1647" w:rsidP="002E1647">
      <w:pPr>
        <w:rPr>
          <w:b/>
        </w:rPr>
      </w:pPr>
    </w:p>
    <w:p w:rsidR="00B66EF7" w:rsidRDefault="00B66EF7" w:rsidP="002E1647">
      <w:pPr>
        <w:rPr>
          <w:b/>
        </w:rPr>
      </w:pPr>
    </w:p>
    <w:p w:rsidR="00B66EF7" w:rsidRDefault="00B66EF7" w:rsidP="002E1647">
      <w:pPr>
        <w:rPr>
          <w:b/>
        </w:rPr>
      </w:pPr>
    </w:p>
    <w:p w:rsidR="00B66EF7" w:rsidRDefault="00B66EF7" w:rsidP="002E1647">
      <w:pPr>
        <w:rPr>
          <w:b/>
        </w:rPr>
      </w:pPr>
    </w:p>
    <w:p w:rsidR="002E1647" w:rsidRDefault="002E1647" w:rsidP="002E1647">
      <w:pPr>
        <w:rPr>
          <w:b/>
        </w:rPr>
      </w:pPr>
    </w:p>
    <w:p w:rsidR="002E1647" w:rsidRPr="002E1647" w:rsidRDefault="00ED1CFB" w:rsidP="002E1647">
      <w:pPr>
        <w:rPr>
          <w:b/>
        </w:rPr>
      </w:pPr>
      <w:r>
        <w:rPr>
          <w:b/>
        </w:rPr>
        <w:t>Version</w:t>
      </w:r>
    </w:p>
    <w:sdt>
      <w:sdtPr>
        <w:alias w:val="État "/>
        <w:tag w:val=""/>
        <w:id w:val="-158465113"/>
        <w:placeholder>
          <w:docPart w:val="031548783B204AF191498D50911135A8"/>
        </w:placeholder>
        <w:dataBinding w:prefixMappings="xmlns:ns0='http://purl.org/dc/elements/1.1/' xmlns:ns1='http://schemas.openxmlformats.org/package/2006/metadata/core-properties' " w:xpath="/ns1:coreProperties[1]/ns1:contentStatus[1]" w:storeItemID="{6C3C8BC8-F283-45AE-878A-BAB7291924A1}"/>
        <w:text/>
      </w:sdtPr>
      <w:sdtContent>
        <w:p w:rsidR="002E1647" w:rsidRDefault="006A23BE" w:rsidP="002E1647">
          <w:r>
            <w:t>1</w:t>
          </w:r>
          <w:r>
            <w:t>.0</w:t>
          </w:r>
          <w:r>
            <w:t xml:space="preserve"> - Initialisation du document</w:t>
          </w:r>
        </w:p>
      </w:sdtContent>
    </w:sdt>
    <w:p w:rsidR="002E1647" w:rsidRDefault="002E1647" w:rsidP="002E1647"/>
    <w:p w:rsidR="002E1647" w:rsidRPr="002E1647" w:rsidRDefault="00ED1CFB" w:rsidP="002E1647">
      <w:pPr>
        <w:rPr>
          <w:b/>
        </w:rPr>
      </w:pPr>
      <w:r>
        <w:rPr>
          <w:b/>
        </w:rPr>
        <w:t>Objet</w:t>
      </w:r>
    </w:p>
    <w:sdt>
      <w:sdtPr>
        <w:alias w:val="Objet "/>
        <w:tag w:val=""/>
        <w:id w:val="-1460713342"/>
        <w:placeholder>
          <w:docPart w:val="47A7940999FE495A9A61413F008634FC"/>
        </w:placeholder>
        <w:dataBinding w:prefixMappings="xmlns:ns0='http://purl.org/dc/elements/1.1/' xmlns:ns1='http://schemas.openxmlformats.org/package/2006/metadata/core-properties' " w:xpath="/ns1:coreProperties[1]/ns0:subject[1]" w:storeItemID="{6C3C8BC8-F283-45AE-878A-BAB7291924A1}"/>
        <w:text/>
      </w:sdtPr>
      <w:sdtEndPr/>
      <w:sdtContent>
        <w:p w:rsidR="002E1647" w:rsidRPr="002E1647" w:rsidRDefault="00840BB8" w:rsidP="002E1647">
          <w:r>
            <w:t>P</w:t>
          </w:r>
          <w:r w:rsidR="0019283C">
            <w:t>rocédure pour importer une base de données encodée en WE8</w:t>
          </w:r>
          <w:r w:rsidR="00386400">
            <w:t>MSWIN1252 vers une Base en UTF8.</w:t>
          </w:r>
        </w:p>
      </w:sdtContent>
    </w:sdt>
    <w:p w:rsidR="00ED1CFB" w:rsidRDefault="00ED1CFB" w:rsidP="002E1647">
      <w:pPr>
        <w:rPr>
          <w:b/>
        </w:rPr>
      </w:pPr>
    </w:p>
    <w:p w:rsidR="00ED1CFB" w:rsidRDefault="00E5085A" w:rsidP="002E1647">
      <w:r w:rsidRPr="00E5085A">
        <w:rPr>
          <w:b/>
        </w:rPr>
        <w:t>Diffusion</w:t>
      </w:r>
      <w:r>
        <w:t xml:space="preserve"> : </w:t>
      </w:r>
    </w:p>
    <w:p w:rsidR="00E5085A" w:rsidRDefault="00AC68F9" w:rsidP="00AC68F9">
      <w:pPr>
        <w:pStyle w:val="Paragraphedeliste"/>
        <w:numPr>
          <w:ilvl w:val="0"/>
          <w:numId w:val="23"/>
        </w:numPr>
      </w:pPr>
      <w:r>
        <w:t>Équipe</w:t>
      </w:r>
      <w:r w:rsidR="00E5085A">
        <w:t xml:space="preserve"> de développement Bijou3</w:t>
      </w:r>
    </w:p>
    <w:p w:rsidR="00E5085A" w:rsidRDefault="00AC68F9" w:rsidP="00AC68F9">
      <w:pPr>
        <w:pStyle w:val="Paragraphedeliste"/>
        <w:numPr>
          <w:ilvl w:val="0"/>
          <w:numId w:val="23"/>
        </w:numPr>
      </w:pPr>
      <w:r>
        <w:t>Équipe</w:t>
      </w:r>
      <w:r w:rsidR="00E5085A">
        <w:t xml:space="preserve"> de développement </w:t>
      </w:r>
      <w:proofErr w:type="spellStart"/>
      <w:r w:rsidR="00E5085A">
        <w:t>Odeïs</w:t>
      </w:r>
      <w:proofErr w:type="spellEnd"/>
      <w:r w:rsidR="00E5085A">
        <w:t xml:space="preserve"> </w:t>
      </w:r>
    </w:p>
    <w:p w:rsidR="00ED1CFB" w:rsidRPr="002E1647" w:rsidRDefault="00ED1CFB" w:rsidP="002E1647"/>
    <w:p w:rsidR="00E5085A" w:rsidRDefault="00E5085A">
      <w:r>
        <w:br w:type="page"/>
      </w:r>
    </w:p>
    <w:p w:rsidR="00ED1CFB" w:rsidRPr="00ED1CFB" w:rsidRDefault="00ED1CFB" w:rsidP="00A35808">
      <w:pPr>
        <w:pStyle w:val="Titre1"/>
      </w:pPr>
      <w:bookmarkStart w:id="0" w:name="_Toc12540833"/>
      <w:r w:rsidRPr="00ED1CFB">
        <w:lastRenderedPageBreak/>
        <w:t>Historique</w:t>
      </w:r>
      <w:r>
        <w:t xml:space="preserve"> des versions</w:t>
      </w:r>
      <w:bookmarkEnd w:id="0"/>
    </w:p>
    <w:tbl>
      <w:tblPr>
        <w:tblStyle w:val="TableauGrille1Clair1"/>
        <w:tblW w:w="0" w:type="auto"/>
        <w:tblLook w:val="04A0" w:firstRow="1" w:lastRow="0" w:firstColumn="1" w:lastColumn="0" w:noHBand="0" w:noVBand="1"/>
      </w:tblPr>
      <w:tblGrid>
        <w:gridCol w:w="930"/>
        <w:gridCol w:w="1282"/>
        <w:gridCol w:w="6482"/>
        <w:gridCol w:w="1167"/>
      </w:tblGrid>
      <w:tr w:rsidR="00ED1CFB" w:rsidRPr="00DA0F40" w:rsidTr="00A300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3" w:type="dxa"/>
          </w:tcPr>
          <w:p w:rsidR="00ED1CFB" w:rsidRPr="00DA0F40" w:rsidRDefault="00ED1CFB" w:rsidP="0099193E">
            <w:pPr>
              <w:pStyle w:val="Sansinterligne"/>
            </w:pPr>
            <w:r w:rsidRPr="00DA0F40">
              <w:t>Version</w:t>
            </w:r>
          </w:p>
        </w:tc>
        <w:tc>
          <w:tcPr>
            <w:tcW w:w="1282" w:type="dxa"/>
          </w:tcPr>
          <w:p w:rsidR="00ED1CFB" w:rsidRPr="00DA0F40" w:rsidRDefault="00ED1CFB" w:rsidP="0099193E">
            <w:pPr>
              <w:pStyle w:val="Sansinterligne"/>
              <w:cnfStyle w:val="100000000000" w:firstRow="1" w:lastRow="0" w:firstColumn="0" w:lastColumn="0" w:oddVBand="0" w:evenVBand="0" w:oddHBand="0" w:evenHBand="0" w:firstRowFirstColumn="0" w:firstRowLastColumn="0" w:lastRowFirstColumn="0" w:lastRowLastColumn="0"/>
            </w:pPr>
            <w:r w:rsidRPr="00DA0F40">
              <w:t>Date</w:t>
            </w:r>
          </w:p>
        </w:tc>
        <w:tc>
          <w:tcPr>
            <w:tcW w:w="7033" w:type="dxa"/>
          </w:tcPr>
          <w:p w:rsidR="00ED1CFB" w:rsidRPr="00DA0F40" w:rsidRDefault="00ED1CFB" w:rsidP="0099193E">
            <w:pPr>
              <w:pStyle w:val="Sansinterligne"/>
              <w:cnfStyle w:val="100000000000" w:firstRow="1" w:lastRow="0" w:firstColumn="0" w:lastColumn="0" w:oddVBand="0" w:evenVBand="0" w:oddHBand="0" w:evenHBand="0" w:firstRowFirstColumn="0" w:firstRowLastColumn="0" w:lastRowFirstColumn="0" w:lastRowLastColumn="0"/>
            </w:pPr>
            <w:r w:rsidRPr="00DA0F40">
              <w:t>Commentaire</w:t>
            </w:r>
          </w:p>
        </w:tc>
        <w:tc>
          <w:tcPr>
            <w:tcW w:w="1168" w:type="dxa"/>
          </w:tcPr>
          <w:p w:rsidR="00ED1CFB" w:rsidRPr="00DA0F40" w:rsidRDefault="00ED1CFB" w:rsidP="0099193E">
            <w:pPr>
              <w:pStyle w:val="Sansinterligne"/>
              <w:cnfStyle w:val="100000000000" w:firstRow="1" w:lastRow="0" w:firstColumn="0" w:lastColumn="0" w:oddVBand="0" w:evenVBand="0" w:oddHBand="0" w:evenHBand="0" w:firstRowFirstColumn="0" w:firstRowLastColumn="0" w:lastRowFirstColumn="0" w:lastRowLastColumn="0"/>
            </w:pPr>
            <w:r w:rsidRPr="00DA0F40">
              <w:t>Rédacteur</w:t>
            </w:r>
          </w:p>
        </w:tc>
      </w:tr>
      <w:tr w:rsidR="00ED1CFB" w:rsidRPr="00DA0F40" w:rsidTr="00A30046">
        <w:tc>
          <w:tcPr>
            <w:cnfStyle w:val="001000000000" w:firstRow="0" w:lastRow="0" w:firstColumn="1" w:lastColumn="0" w:oddVBand="0" w:evenVBand="0" w:oddHBand="0" w:evenHBand="0" w:firstRowFirstColumn="0" w:firstRowLastColumn="0" w:lastRowFirstColumn="0" w:lastRowLastColumn="0"/>
            <w:tcW w:w="933" w:type="dxa"/>
          </w:tcPr>
          <w:p w:rsidR="00ED1CFB" w:rsidRPr="00DA0F40" w:rsidRDefault="006D6E9E" w:rsidP="0099193E">
            <w:pPr>
              <w:pStyle w:val="Sansinterligne"/>
            </w:pPr>
            <w:r>
              <w:t>1.0</w:t>
            </w:r>
          </w:p>
        </w:tc>
        <w:tc>
          <w:tcPr>
            <w:tcW w:w="1282" w:type="dxa"/>
          </w:tcPr>
          <w:p w:rsidR="00ED1CFB" w:rsidRPr="00DA0F40" w:rsidRDefault="006D6E9E" w:rsidP="006D6E9E">
            <w:pPr>
              <w:pStyle w:val="Sansinterligne"/>
              <w:cnfStyle w:val="000000000000" w:firstRow="0" w:lastRow="0" w:firstColumn="0" w:lastColumn="0" w:oddVBand="0" w:evenVBand="0" w:oddHBand="0" w:evenHBand="0" w:firstRowFirstColumn="0" w:firstRowLastColumn="0" w:lastRowFirstColumn="0" w:lastRowLastColumn="0"/>
            </w:pPr>
            <w:r>
              <w:t>27</w:t>
            </w:r>
            <w:r w:rsidR="00DC16DD">
              <w:t>/0</w:t>
            </w:r>
            <w:r>
              <w:t>6</w:t>
            </w:r>
            <w:r w:rsidR="00DC16DD">
              <w:t>/201</w:t>
            </w:r>
            <w:r>
              <w:t>9</w:t>
            </w:r>
          </w:p>
        </w:tc>
        <w:tc>
          <w:tcPr>
            <w:tcW w:w="7033" w:type="dxa"/>
          </w:tcPr>
          <w:p w:rsidR="00ED1CFB" w:rsidRPr="00DA0F40" w:rsidRDefault="006D6E9E" w:rsidP="0099193E">
            <w:pPr>
              <w:pStyle w:val="Sansinterligne"/>
              <w:cnfStyle w:val="000000000000" w:firstRow="0" w:lastRow="0" w:firstColumn="0" w:lastColumn="0" w:oddVBand="0" w:evenVBand="0" w:oddHBand="0" w:evenHBand="0" w:firstRowFirstColumn="0" w:firstRowLastColumn="0" w:lastRowFirstColumn="0" w:lastRowLastColumn="0"/>
            </w:pPr>
            <w:r>
              <w:t>Initialisation du document</w:t>
            </w:r>
          </w:p>
        </w:tc>
        <w:tc>
          <w:tcPr>
            <w:tcW w:w="1168" w:type="dxa"/>
          </w:tcPr>
          <w:p w:rsidR="00ED1CFB" w:rsidRPr="00DA0F40" w:rsidRDefault="006D6E9E" w:rsidP="0099193E">
            <w:pPr>
              <w:pStyle w:val="Sansinterligne"/>
              <w:cnfStyle w:val="000000000000" w:firstRow="0" w:lastRow="0" w:firstColumn="0" w:lastColumn="0" w:oddVBand="0" w:evenVBand="0" w:oddHBand="0" w:evenHBand="0" w:firstRowFirstColumn="0" w:firstRowLastColumn="0" w:lastRowFirstColumn="0" w:lastRowLastColumn="0"/>
            </w:pPr>
            <w:r>
              <w:t>FLN</w:t>
            </w:r>
          </w:p>
        </w:tc>
      </w:tr>
      <w:tr w:rsidR="00ED1CFB" w:rsidRPr="00DA0F40" w:rsidTr="00A30046">
        <w:tc>
          <w:tcPr>
            <w:cnfStyle w:val="001000000000" w:firstRow="0" w:lastRow="0" w:firstColumn="1" w:lastColumn="0" w:oddVBand="0" w:evenVBand="0" w:oddHBand="0" w:evenHBand="0" w:firstRowFirstColumn="0" w:firstRowLastColumn="0" w:lastRowFirstColumn="0" w:lastRowLastColumn="0"/>
            <w:tcW w:w="933" w:type="dxa"/>
          </w:tcPr>
          <w:p w:rsidR="00ED1CFB" w:rsidRPr="00DA0F40" w:rsidRDefault="00ED1CFB" w:rsidP="0099193E">
            <w:pPr>
              <w:pStyle w:val="Sansinterligne"/>
            </w:pPr>
          </w:p>
        </w:tc>
        <w:tc>
          <w:tcPr>
            <w:tcW w:w="1282" w:type="dxa"/>
          </w:tcPr>
          <w:p w:rsidR="00ED1CFB" w:rsidRPr="00DA0F40" w:rsidRDefault="00ED1CFB" w:rsidP="0099193E">
            <w:pPr>
              <w:pStyle w:val="Sansinterligne"/>
              <w:cnfStyle w:val="000000000000" w:firstRow="0" w:lastRow="0" w:firstColumn="0" w:lastColumn="0" w:oddVBand="0" w:evenVBand="0" w:oddHBand="0" w:evenHBand="0" w:firstRowFirstColumn="0" w:firstRowLastColumn="0" w:lastRowFirstColumn="0" w:lastRowLastColumn="0"/>
            </w:pPr>
          </w:p>
        </w:tc>
        <w:tc>
          <w:tcPr>
            <w:tcW w:w="7033" w:type="dxa"/>
          </w:tcPr>
          <w:p w:rsidR="00ED1CFB" w:rsidRPr="00DA0F40" w:rsidRDefault="00ED1CFB" w:rsidP="0099193E">
            <w:pPr>
              <w:pStyle w:val="Sansinterligne"/>
              <w:cnfStyle w:val="000000000000" w:firstRow="0" w:lastRow="0" w:firstColumn="0" w:lastColumn="0" w:oddVBand="0" w:evenVBand="0" w:oddHBand="0" w:evenHBand="0" w:firstRowFirstColumn="0" w:firstRowLastColumn="0" w:lastRowFirstColumn="0" w:lastRowLastColumn="0"/>
            </w:pPr>
          </w:p>
        </w:tc>
        <w:tc>
          <w:tcPr>
            <w:tcW w:w="1168" w:type="dxa"/>
          </w:tcPr>
          <w:p w:rsidR="00ED1CFB" w:rsidRPr="00DA0F40" w:rsidRDefault="00ED1CFB" w:rsidP="0099193E">
            <w:pPr>
              <w:pStyle w:val="Sansinterligne"/>
              <w:cnfStyle w:val="000000000000" w:firstRow="0" w:lastRow="0" w:firstColumn="0" w:lastColumn="0" w:oddVBand="0" w:evenVBand="0" w:oddHBand="0" w:evenHBand="0" w:firstRowFirstColumn="0" w:firstRowLastColumn="0" w:lastRowFirstColumn="0" w:lastRowLastColumn="0"/>
            </w:pPr>
          </w:p>
        </w:tc>
      </w:tr>
      <w:tr w:rsidR="00ED1CFB" w:rsidRPr="00DA0F40" w:rsidTr="00A30046">
        <w:tc>
          <w:tcPr>
            <w:cnfStyle w:val="001000000000" w:firstRow="0" w:lastRow="0" w:firstColumn="1" w:lastColumn="0" w:oddVBand="0" w:evenVBand="0" w:oddHBand="0" w:evenHBand="0" w:firstRowFirstColumn="0" w:firstRowLastColumn="0" w:lastRowFirstColumn="0" w:lastRowLastColumn="0"/>
            <w:tcW w:w="933" w:type="dxa"/>
          </w:tcPr>
          <w:p w:rsidR="00ED1CFB" w:rsidRPr="00DA0F40" w:rsidRDefault="00ED1CFB" w:rsidP="0099193E">
            <w:pPr>
              <w:pStyle w:val="Sansinterligne"/>
            </w:pPr>
          </w:p>
        </w:tc>
        <w:tc>
          <w:tcPr>
            <w:tcW w:w="1282" w:type="dxa"/>
          </w:tcPr>
          <w:p w:rsidR="00ED1CFB" w:rsidRPr="00DA0F40" w:rsidRDefault="00ED1CFB" w:rsidP="0099193E">
            <w:pPr>
              <w:pStyle w:val="Sansinterligne"/>
              <w:cnfStyle w:val="000000000000" w:firstRow="0" w:lastRow="0" w:firstColumn="0" w:lastColumn="0" w:oddVBand="0" w:evenVBand="0" w:oddHBand="0" w:evenHBand="0" w:firstRowFirstColumn="0" w:firstRowLastColumn="0" w:lastRowFirstColumn="0" w:lastRowLastColumn="0"/>
            </w:pPr>
          </w:p>
        </w:tc>
        <w:tc>
          <w:tcPr>
            <w:tcW w:w="7033" w:type="dxa"/>
          </w:tcPr>
          <w:p w:rsidR="00ED1CFB" w:rsidRPr="00DA0F40" w:rsidRDefault="00ED1CFB" w:rsidP="0099193E">
            <w:pPr>
              <w:pStyle w:val="Sansinterligne"/>
              <w:cnfStyle w:val="000000000000" w:firstRow="0" w:lastRow="0" w:firstColumn="0" w:lastColumn="0" w:oddVBand="0" w:evenVBand="0" w:oddHBand="0" w:evenHBand="0" w:firstRowFirstColumn="0" w:firstRowLastColumn="0" w:lastRowFirstColumn="0" w:lastRowLastColumn="0"/>
            </w:pPr>
          </w:p>
        </w:tc>
        <w:tc>
          <w:tcPr>
            <w:tcW w:w="1168" w:type="dxa"/>
          </w:tcPr>
          <w:p w:rsidR="00ED1CFB" w:rsidRPr="00DA0F40" w:rsidRDefault="00ED1CFB" w:rsidP="0099193E">
            <w:pPr>
              <w:pStyle w:val="Sansinterligne"/>
              <w:cnfStyle w:val="000000000000" w:firstRow="0" w:lastRow="0" w:firstColumn="0" w:lastColumn="0" w:oddVBand="0" w:evenVBand="0" w:oddHBand="0" w:evenHBand="0" w:firstRowFirstColumn="0" w:firstRowLastColumn="0" w:lastRowFirstColumn="0" w:lastRowLastColumn="0"/>
            </w:pPr>
          </w:p>
        </w:tc>
      </w:tr>
    </w:tbl>
    <w:p w:rsidR="00ED1CFB" w:rsidRDefault="00ED1CFB" w:rsidP="002E1647">
      <w:pPr>
        <w:jc w:val="center"/>
      </w:pPr>
    </w:p>
    <w:p w:rsidR="004C63EB" w:rsidRPr="00C4129C" w:rsidRDefault="004C63EB" w:rsidP="00ED1CFB">
      <w:pPr>
        <w:rPr>
          <w:sz w:val="20"/>
          <w:szCs w:val="20"/>
          <w:lang w:eastAsia="en-US"/>
        </w:rPr>
      </w:pPr>
    </w:p>
    <w:p w:rsidR="00C4129C" w:rsidRDefault="00C4129C" w:rsidP="00A35808">
      <w:pPr>
        <w:pStyle w:val="Titre1"/>
      </w:pPr>
      <w:bookmarkStart w:id="1" w:name="_Toc12540834"/>
      <w:r w:rsidRPr="00ED1CFB">
        <w:t>Sommaire</w:t>
      </w:r>
      <w:bookmarkEnd w:id="1"/>
    </w:p>
    <w:p w:rsidR="00B0735F" w:rsidRDefault="00C4129C">
      <w:pPr>
        <w:pStyle w:val="TM1"/>
        <w:tabs>
          <w:tab w:val="left" w:pos="400"/>
          <w:tab w:val="right" w:leader="dot" w:pos="9861"/>
        </w:tabs>
        <w:rPr>
          <w:rFonts w:asciiTheme="minorHAnsi" w:eastAsiaTheme="minorEastAsia" w:hAnsiTheme="minorHAnsi" w:cstheme="minorBidi"/>
          <w:b w:val="0"/>
          <w:bCs w:val="0"/>
          <w:noProof/>
        </w:rPr>
      </w:pPr>
      <w:r w:rsidRPr="00190922">
        <w:rPr>
          <w:rFonts w:cstheme="minorHAnsi"/>
          <w:szCs w:val="24"/>
        </w:rPr>
        <w:fldChar w:fldCharType="begin"/>
      </w:r>
      <w:r w:rsidRPr="00190922">
        <w:rPr>
          <w:rFonts w:cstheme="minorHAnsi"/>
        </w:rPr>
        <w:instrText xml:space="preserve"> TOC \o "1-3" \h \z \u </w:instrText>
      </w:r>
      <w:r w:rsidRPr="00190922">
        <w:rPr>
          <w:rFonts w:cstheme="minorHAnsi"/>
          <w:szCs w:val="24"/>
        </w:rPr>
        <w:fldChar w:fldCharType="separate"/>
      </w:r>
      <w:hyperlink w:anchor="_Toc12540833" w:history="1">
        <w:r w:rsidR="00B0735F" w:rsidRPr="001C259D">
          <w:rPr>
            <w:rStyle w:val="Lienhypertexte"/>
            <w:noProof/>
          </w:rPr>
          <w:t>1.</w:t>
        </w:r>
        <w:r w:rsidR="00B0735F">
          <w:rPr>
            <w:rFonts w:asciiTheme="minorHAnsi" w:eastAsiaTheme="minorEastAsia" w:hAnsiTheme="minorHAnsi" w:cstheme="minorBidi"/>
            <w:b w:val="0"/>
            <w:bCs w:val="0"/>
            <w:noProof/>
          </w:rPr>
          <w:tab/>
        </w:r>
        <w:r w:rsidR="00B0735F" w:rsidRPr="001C259D">
          <w:rPr>
            <w:rStyle w:val="Lienhypertexte"/>
            <w:noProof/>
          </w:rPr>
          <w:t>Historique des versions</w:t>
        </w:r>
        <w:r w:rsidR="00B0735F">
          <w:rPr>
            <w:noProof/>
            <w:webHidden/>
          </w:rPr>
          <w:tab/>
        </w:r>
        <w:r w:rsidR="00B0735F">
          <w:rPr>
            <w:noProof/>
            <w:webHidden/>
          </w:rPr>
          <w:fldChar w:fldCharType="begin"/>
        </w:r>
        <w:r w:rsidR="00B0735F">
          <w:rPr>
            <w:noProof/>
            <w:webHidden/>
          </w:rPr>
          <w:instrText xml:space="preserve"> PAGEREF _Toc12540833 \h </w:instrText>
        </w:r>
        <w:r w:rsidR="00B0735F">
          <w:rPr>
            <w:noProof/>
            <w:webHidden/>
          </w:rPr>
        </w:r>
        <w:r w:rsidR="00B0735F">
          <w:rPr>
            <w:noProof/>
            <w:webHidden/>
          </w:rPr>
          <w:fldChar w:fldCharType="separate"/>
        </w:r>
        <w:r w:rsidR="00B0735F">
          <w:rPr>
            <w:noProof/>
            <w:webHidden/>
          </w:rPr>
          <w:t>2</w:t>
        </w:r>
        <w:r w:rsidR="00B0735F">
          <w:rPr>
            <w:noProof/>
            <w:webHidden/>
          </w:rPr>
          <w:fldChar w:fldCharType="end"/>
        </w:r>
      </w:hyperlink>
    </w:p>
    <w:p w:rsidR="00B0735F" w:rsidRDefault="00B0735F">
      <w:pPr>
        <w:pStyle w:val="TM1"/>
        <w:tabs>
          <w:tab w:val="left" w:pos="400"/>
          <w:tab w:val="right" w:leader="dot" w:pos="9861"/>
        </w:tabs>
        <w:rPr>
          <w:rFonts w:asciiTheme="minorHAnsi" w:eastAsiaTheme="minorEastAsia" w:hAnsiTheme="minorHAnsi" w:cstheme="minorBidi"/>
          <w:b w:val="0"/>
          <w:bCs w:val="0"/>
          <w:noProof/>
        </w:rPr>
      </w:pPr>
      <w:hyperlink w:anchor="_Toc12540834" w:history="1">
        <w:r w:rsidRPr="001C259D">
          <w:rPr>
            <w:rStyle w:val="Lienhypertexte"/>
            <w:noProof/>
          </w:rPr>
          <w:t>2.</w:t>
        </w:r>
        <w:r>
          <w:rPr>
            <w:rFonts w:asciiTheme="minorHAnsi" w:eastAsiaTheme="minorEastAsia" w:hAnsiTheme="minorHAnsi" w:cstheme="minorBidi"/>
            <w:b w:val="0"/>
            <w:bCs w:val="0"/>
            <w:noProof/>
          </w:rPr>
          <w:tab/>
        </w:r>
        <w:r w:rsidRPr="001C259D">
          <w:rPr>
            <w:rStyle w:val="Lienhypertexte"/>
            <w:noProof/>
          </w:rPr>
          <w:t>Sommaire</w:t>
        </w:r>
        <w:r>
          <w:rPr>
            <w:noProof/>
            <w:webHidden/>
          </w:rPr>
          <w:tab/>
        </w:r>
        <w:r>
          <w:rPr>
            <w:noProof/>
            <w:webHidden/>
          </w:rPr>
          <w:fldChar w:fldCharType="begin"/>
        </w:r>
        <w:r>
          <w:rPr>
            <w:noProof/>
            <w:webHidden/>
          </w:rPr>
          <w:instrText xml:space="preserve"> PAGEREF _Toc12540834 \h </w:instrText>
        </w:r>
        <w:r>
          <w:rPr>
            <w:noProof/>
            <w:webHidden/>
          </w:rPr>
        </w:r>
        <w:r>
          <w:rPr>
            <w:noProof/>
            <w:webHidden/>
          </w:rPr>
          <w:fldChar w:fldCharType="separate"/>
        </w:r>
        <w:r>
          <w:rPr>
            <w:noProof/>
            <w:webHidden/>
          </w:rPr>
          <w:t>2</w:t>
        </w:r>
        <w:r>
          <w:rPr>
            <w:noProof/>
            <w:webHidden/>
          </w:rPr>
          <w:fldChar w:fldCharType="end"/>
        </w:r>
      </w:hyperlink>
    </w:p>
    <w:p w:rsidR="00B0735F" w:rsidRDefault="00B0735F">
      <w:pPr>
        <w:pStyle w:val="TM1"/>
        <w:tabs>
          <w:tab w:val="left" w:pos="400"/>
          <w:tab w:val="right" w:leader="dot" w:pos="9861"/>
        </w:tabs>
        <w:rPr>
          <w:rFonts w:asciiTheme="minorHAnsi" w:eastAsiaTheme="minorEastAsia" w:hAnsiTheme="minorHAnsi" w:cstheme="minorBidi"/>
          <w:b w:val="0"/>
          <w:bCs w:val="0"/>
          <w:noProof/>
        </w:rPr>
      </w:pPr>
      <w:hyperlink w:anchor="_Toc12540835" w:history="1">
        <w:r w:rsidRPr="001C259D">
          <w:rPr>
            <w:rStyle w:val="Lienhypertexte"/>
            <w:noProof/>
            <w:lang w:eastAsia="en-US"/>
          </w:rPr>
          <w:t>3.</w:t>
        </w:r>
        <w:r>
          <w:rPr>
            <w:rFonts w:asciiTheme="minorHAnsi" w:eastAsiaTheme="minorEastAsia" w:hAnsiTheme="minorHAnsi" w:cstheme="minorBidi"/>
            <w:b w:val="0"/>
            <w:bCs w:val="0"/>
            <w:noProof/>
          </w:rPr>
          <w:tab/>
        </w:r>
        <w:r w:rsidRPr="001C259D">
          <w:rPr>
            <w:rStyle w:val="Lienhypertexte"/>
            <w:noProof/>
            <w:lang w:eastAsia="en-US"/>
          </w:rPr>
          <w:t>Objectif</w:t>
        </w:r>
        <w:r>
          <w:rPr>
            <w:noProof/>
            <w:webHidden/>
          </w:rPr>
          <w:tab/>
        </w:r>
        <w:r>
          <w:rPr>
            <w:noProof/>
            <w:webHidden/>
          </w:rPr>
          <w:fldChar w:fldCharType="begin"/>
        </w:r>
        <w:r>
          <w:rPr>
            <w:noProof/>
            <w:webHidden/>
          </w:rPr>
          <w:instrText xml:space="preserve"> PAGEREF _Toc12540835 \h </w:instrText>
        </w:r>
        <w:r>
          <w:rPr>
            <w:noProof/>
            <w:webHidden/>
          </w:rPr>
        </w:r>
        <w:r>
          <w:rPr>
            <w:noProof/>
            <w:webHidden/>
          </w:rPr>
          <w:fldChar w:fldCharType="separate"/>
        </w:r>
        <w:r>
          <w:rPr>
            <w:noProof/>
            <w:webHidden/>
          </w:rPr>
          <w:t>2</w:t>
        </w:r>
        <w:r>
          <w:rPr>
            <w:noProof/>
            <w:webHidden/>
          </w:rPr>
          <w:fldChar w:fldCharType="end"/>
        </w:r>
      </w:hyperlink>
    </w:p>
    <w:p w:rsidR="00B0735F" w:rsidRDefault="00B0735F">
      <w:pPr>
        <w:pStyle w:val="TM1"/>
        <w:tabs>
          <w:tab w:val="left" w:pos="400"/>
          <w:tab w:val="right" w:leader="dot" w:pos="9861"/>
        </w:tabs>
        <w:rPr>
          <w:rFonts w:asciiTheme="minorHAnsi" w:eastAsiaTheme="minorEastAsia" w:hAnsiTheme="minorHAnsi" w:cstheme="minorBidi"/>
          <w:b w:val="0"/>
          <w:bCs w:val="0"/>
          <w:noProof/>
        </w:rPr>
      </w:pPr>
      <w:hyperlink w:anchor="_Toc12540836" w:history="1">
        <w:r w:rsidRPr="001C259D">
          <w:rPr>
            <w:rStyle w:val="Lienhypertexte"/>
            <w:noProof/>
          </w:rPr>
          <w:t>4.</w:t>
        </w:r>
        <w:r>
          <w:rPr>
            <w:rFonts w:asciiTheme="minorHAnsi" w:eastAsiaTheme="minorEastAsia" w:hAnsiTheme="minorHAnsi" w:cstheme="minorBidi"/>
            <w:b w:val="0"/>
            <w:bCs w:val="0"/>
            <w:noProof/>
          </w:rPr>
          <w:tab/>
        </w:r>
        <w:r w:rsidRPr="001C259D">
          <w:rPr>
            <w:rStyle w:val="Lienhypertexte"/>
            <w:noProof/>
          </w:rPr>
          <w:t>Prérequis</w:t>
        </w:r>
        <w:r>
          <w:rPr>
            <w:noProof/>
            <w:webHidden/>
          </w:rPr>
          <w:tab/>
        </w:r>
        <w:r>
          <w:rPr>
            <w:noProof/>
            <w:webHidden/>
          </w:rPr>
          <w:fldChar w:fldCharType="begin"/>
        </w:r>
        <w:r>
          <w:rPr>
            <w:noProof/>
            <w:webHidden/>
          </w:rPr>
          <w:instrText xml:space="preserve"> PAGEREF _Toc12540836 \h </w:instrText>
        </w:r>
        <w:r>
          <w:rPr>
            <w:noProof/>
            <w:webHidden/>
          </w:rPr>
        </w:r>
        <w:r>
          <w:rPr>
            <w:noProof/>
            <w:webHidden/>
          </w:rPr>
          <w:fldChar w:fldCharType="separate"/>
        </w:r>
        <w:r>
          <w:rPr>
            <w:noProof/>
            <w:webHidden/>
          </w:rPr>
          <w:t>3</w:t>
        </w:r>
        <w:r>
          <w:rPr>
            <w:noProof/>
            <w:webHidden/>
          </w:rPr>
          <w:fldChar w:fldCharType="end"/>
        </w:r>
      </w:hyperlink>
    </w:p>
    <w:p w:rsidR="00B0735F" w:rsidRDefault="00B0735F">
      <w:pPr>
        <w:pStyle w:val="TM1"/>
        <w:tabs>
          <w:tab w:val="left" w:pos="400"/>
          <w:tab w:val="right" w:leader="dot" w:pos="9861"/>
        </w:tabs>
        <w:rPr>
          <w:rFonts w:asciiTheme="minorHAnsi" w:eastAsiaTheme="minorEastAsia" w:hAnsiTheme="minorHAnsi" w:cstheme="minorBidi"/>
          <w:b w:val="0"/>
          <w:bCs w:val="0"/>
          <w:noProof/>
        </w:rPr>
      </w:pPr>
      <w:hyperlink w:anchor="_Toc12540837" w:history="1">
        <w:r w:rsidRPr="001C259D">
          <w:rPr>
            <w:rStyle w:val="Lienhypertexte"/>
            <w:noProof/>
          </w:rPr>
          <w:t>5.</w:t>
        </w:r>
        <w:r>
          <w:rPr>
            <w:rFonts w:asciiTheme="minorHAnsi" w:eastAsiaTheme="minorEastAsia" w:hAnsiTheme="minorHAnsi" w:cstheme="minorBidi"/>
            <w:b w:val="0"/>
            <w:bCs w:val="0"/>
            <w:noProof/>
          </w:rPr>
          <w:tab/>
        </w:r>
        <w:r w:rsidRPr="001C259D">
          <w:rPr>
            <w:rStyle w:val="Lienhypertexte"/>
            <w:noProof/>
          </w:rPr>
          <w:t>Etape 1 : Import DDL uniquement</w:t>
        </w:r>
        <w:r>
          <w:rPr>
            <w:noProof/>
            <w:webHidden/>
          </w:rPr>
          <w:tab/>
        </w:r>
        <w:r>
          <w:rPr>
            <w:noProof/>
            <w:webHidden/>
          </w:rPr>
          <w:fldChar w:fldCharType="begin"/>
        </w:r>
        <w:r>
          <w:rPr>
            <w:noProof/>
            <w:webHidden/>
          </w:rPr>
          <w:instrText xml:space="preserve"> PAGEREF _Toc12540837 \h </w:instrText>
        </w:r>
        <w:r>
          <w:rPr>
            <w:noProof/>
            <w:webHidden/>
          </w:rPr>
        </w:r>
        <w:r>
          <w:rPr>
            <w:noProof/>
            <w:webHidden/>
          </w:rPr>
          <w:fldChar w:fldCharType="separate"/>
        </w:r>
        <w:r>
          <w:rPr>
            <w:noProof/>
            <w:webHidden/>
          </w:rPr>
          <w:t>4</w:t>
        </w:r>
        <w:r>
          <w:rPr>
            <w:noProof/>
            <w:webHidden/>
          </w:rPr>
          <w:fldChar w:fldCharType="end"/>
        </w:r>
      </w:hyperlink>
    </w:p>
    <w:p w:rsidR="00B0735F" w:rsidRDefault="00B0735F">
      <w:pPr>
        <w:pStyle w:val="TM1"/>
        <w:tabs>
          <w:tab w:val="left" w:pos="400"/>
          <w:tab w:val="right" w:leader="dot" w:pos="9861"/>
        </w:tabs>
        <w:rPr>
          <w:rFonts w:asciiTheme="minorHAnsi" w:eastAsiaTheme="minorEastAsia" w:hAnsiTheme="minorHAnsi" w:cstheme="minorBidi"/>
          <w:b w:val="0"/>
          <w:bCs w:val="0"/>
          <w:noProof/>
        </w:rPr>
      </w:pPr>
      <w:hyperlink w:anchor="_Toc12540838" w:history="1">
        <w:r w:rsidRPr="001C259D">
          <w:rPr>
            <w:rStyle w:val="Lienhypertexte"/>
            <w:noProof/>
          </w:rPr>
          <w:t>6.</w:t>
        </w:r>
        <w:r>
          <w:rPr>
            <w:rFonts w:asciiTheme="minorHAnsi" w:eastAsiaTheme="minorEastAsia" w:hAnsiTheme="minorHAnsi" w:cstheme="minorBidi"/>
            <w:b w:val="0"/>
            <w:bCs w:val="0"/>
            <w:noProof/>
          </w:rPr>
          <w:tab/>
        </w:r>
        <w:r w:rsidRPr="001C259D">
          <w:rPr>
            <w:rStyle w:val="Lienhypertexte"/>
            <w:noProof/>
          </w:rPr>
          <w:t>Etape 2 : Conversion de BYTE en CHAR des colonnes VARCHAR2</w:t>
        </w:r>
        <w:r>
          <w:rPr>
            <w:noProof/>
            <w:webHidden/>
          </w:rPr>
          <w:tab/>
        </w:r>
        <w:r>
          <w:rPr>
            <w:noProof/>
            <w:webHidden/>
          </w:rPr>
          <w:fldChar w:fldCharType="begin"/>
        </w:r>
        <w:r>
          <w:rPr>
            <w:noProof/>
            <w:webHidden/>
          </w:rPr>
          <w:instrText xml:space="preserve"> PAGEREF _Toc12540838 \h </w:instrText>
        </w:r>
        <w:r>
          <w:rPr>
            <w:noProof/>
            <w:webHidden/>
          </w:rPr>
        </w:r>
        <w:r>
          <w:rPr>
            <w:noProof/>
            <w:webHidden/>
          </w:rPr>
          <w:fldChar w:fldCharType="separate"/>
        </w:r>
        <w:r>
          <w:rPr>
            <w:noProof/>
            <w:webHidden/>
          </w:rPr>
          <w:t>6</w:t>
        </w:r>
        <w:r>
          <w:rPr>
            <w:noProof/>
            <w:webHidden/>
          </w:rPr>
          <w:fldChar w:fldCharType="end"/>
        </w:r>
      </w:hyperlink>
    </w:p>
    <w:p w:rsidR="00B0735F" w:rsidRDefault="00B0735F">
      <w:pPr>
        <w:pStyle w:val="TM1"/>
        <w:tabs>
          <w:tab w:val="left" w:pos="400"/>
          <w:tab w:val="right" w:leader="dot" w:pos="9861"/>
        </w:tabs>
        <w:rPr>
          <w:rFonts w:asciiTheme="minorHAnsi" w:eastAsiaTheme="minorEastAsia" w:hAnsiTheme="minorHAnsi" w:cstheme="minorBidi"/>
          <w:b w:val="0"/>
          <w:bCs w:val="0"/>
          <w:noProof/>
        </w:rPr>
      </w:pPr>
      <w:hyperlink w:anchor="_Toc12540839" w:history="1">
        <w:r w:rsidRPr="001C259D">
          <w:rPr>
            <w:rStyle w:val="Lienhypertexte"/>
            <w:noProof/>
          </w:rPr>
          <w:t>7.</w:t>
        </w:r>
        <w:r>
          <w:rPr>
            <w:rFonts w:asciiTheme="minorHAnsi" w:eastAsiaTheme="minorEastAsia" w:hAnsiTheme="minorHAnsi" w:cstheme="minorBidi"/>
            <w:b w:val="0"/>
            <w:bCs w:val="0"/>
            <w:noProof/>
          </w:rPr>
          <w:tab/>
        </w:r>
        <w:r w:rsidRPr="001C259D">
          <w:rPr>
            <w:rStyle w:val="Lienhypertexte"/>
            <w:noProof/>
          </w:rPr>
          <w:t>Etape 3 : désactivation des contraintes + désactivation des triggers</w:t>
        </w:r>
        <w:r>
          <w:rPr>
            <w:noProof/>
            <w:webHidden/>
          </w:rPr>
          <w:tab/>
        </w:r>
        <w:r>
          <w:rPr>
            <w:noProof/>
            <w:webHidden/>
          </w:rPr>
          <w:fldChar w:fldCharType="begin"/>
        </w:r>
        <w:r>
          <w:rPr>
            <w:noProof/>
            <w:webHidden/>
          </w:rPr>
          <w:instrText xml:space="preserve"> PAGEREF _Toc12540839 \h </w:instrText>
        </w:r>
        <w:r>
          <w:rPr>
            <w:noProof/>
            <w:webHidden/>
          </w:rPr>
        </w:r>
        <w:r>
          <w:rPr>
            <w:noProof/>
            <w:webHidden/>
          </w:rPr>
          <w:fldChar w:fldCharType="separate"/>
        </w:r>
        <w:r>
          <w:rPr>
            <w:noProof/>
            <w:webHidden/>
          </w:rPr>
          <w:t>6</w:t>
        </w:r>
        <w:r>
          <w:rPr>
            <w:noProof/>
            <w:webHidden/>
          </w:rPr>
          <w:fldChar w:fldCharType="end"/>
        </w:r>
      </w:hyperlink>
    </w:p>
    <w:p w:rsidR="00B0735F" w:rsidRDefault="00B0735F">
      <w:pPr>
        <w:pStyle w:val="TM1"/>
        <w:tabs>
          <w:tab w:val="left" w:pos="400"/>
          <w:tab w:val="right" w:leader="dot" w:pos="9861"/>
        </w:tabs>
        <w:rPr>
          <w:rFonts w:asciiTheme="minorHAnsi" w:eastAsiaTheme="minorEastAsia" w:hAnsiTheme="minorHAnsi" w:cstheme="minorBidi"/>
          <w:b w:val="0"/>
          <w:bCs w:val="0"/>
          <w:noProof/>
        </w:rPr>
      </w:pPr>
      <w:hyperlink w:anchor="_Toc12540840" w:history="1">
        <w:r w:rsidRPr="001C259D">
          <w:rPr>
            <w:rStyle w:val="Lienhypertexte"/>
            <w:noProof/>
          </w:rPr>
          <w:t>8.</w:t>
        </w:r>
        <w:r>
          <w:rPr>
            <w:rFonts w:asciiTheme="minorHAnsi" w:eastAsiaTheme="minorEastAsia" w:hAnsiTheme="minorHAnsi" w:cstheme="minorBidi"/>
            <w:b w:val="0"/>
            <w:bCs w:val="0"/>
            <w:noProof/>
          </w:rPr>
          <w:tab/>
        </w:r>
        <w:r w:rsidRPr="001C259D">
          <w:rPr>
            <w:rStyle w:val="Lienhypertexte"/>
            <w:noProof/>
          </w:rPr>
          <w:t>Etape 4 : Import des données uniquement</w:t>
        </w:r>
        <w:r>
          <w:rPr>
            <w:noProof/>
            <w:webHidden/>
          </w:rPr>
          <w:tab/>
        </w:r>
        <w:r>
          <w:rPr>
            <w:noProof/>
            <w:webHidden/>
          </w:rPr>
          <w:fldChar w:fldCharType="begin"/>
        </w:r>
        <w:r>
          <w:rPr>
            <w:noProof/>
            <w:webHidden/>
          </w:rPr>
          <w:instrText xml:space="preserve"> PAGEREF _Toc12540840 \h </w:instrText>
        </w:r>
        <w:r>
          <w:rPr>
            <w:noProof/>
            <w:webHidden/>
          </w:rPr>
        </w:r>
        <w:r>
          <w:rPr>
            <w:noProof/>
            <w:webHidden/>
          </w:rPr>
          <w:fldChar w:fldCharType="separate"/>
        </w:r>
        <w:r>
          <w:rPr>
            <w:noProof/>
            <w:webHidden/>
          </w:rPr>
          <w:t>7</w:t>
        </w:r>
        <w:r>
          <w:rPr>
            <w:noProof/>
            <w:webHidden/>
          </w:rPr>
          <w:fldChar w:fldCharType="end"/>
        </w:r>
      </w:hyperlink>
    </w:p>
    <w:p w:rsidR="00B0735F" w:rsidRDefault="00B0735F">
      <w:pPr>
        <w:pStyle w:val="TM1"/>
        <w:tabs>
          <w:tab w:val="left" w:pos="400"/>
          <w:tab w:val="right" w:leader="dot" w:pos="9861"/>
        </w:tabs>
        <w:rPr>
          <w:rFonts w:asciiTheme="minorHAnsi" w:eastAsiaTheme="minorEastAsia" w:hAnsiTheme="minorHAnsi" w:cstheme="minorBidi"/>
          <w:b w:val="0"/>
          <w:bCs w:val="0"/>
          <w:noProof/>
        </w:rPr>
      </w:pPr>
      <w:hyperlink w:anchor="_Toc12540841" w:history="1">
        <w:r w:rsidRPr="001C259D">
          <w:rPr>
            <w:rStyle w:val="Lienhypertexte"/>
            <w:noProof/>
          </w:rPr>
          <w:t>9.</w:t>
        </w:r>
        <w:r>
          <w:rPr>
            <w:rFonts w:asciiTheme="minorHAnsi" w:eastAsiaTheme="minorEastAsia" w:hAnsiTheme="minorHAnsi" w:cstheme="minorBidi"/>
            <w:b w:val="0"/>
            <w:bCs w:val="0"/>
            <w:noProof/>
          </w:rPr>
          <w:tab/>
        </w:r>
        <w:r w:rsidRPr="001C259D">
          <w:rPr>
            <w:rStyle w:val="Lienhypertexte"/>
            <w:noProof/>
          </w:rPr>
          <w:t>Etape 5 : activation des contraintes + activation des triggers</w:t>
        </w:r>
        <w:r>
          <w:rPr>
            <w:noProof/>
            <w:webHidden/>
          </w:rPr>
          <w:tab/>
        </w:r>
        <w:r>
          <w:rPr>
            <w:noProof/>
            <w:webHidden/>
          </w:rPr>
          <w:fldChar w:fldCharType="begin"/>
        </w:r>
        <w:r>
          <w:rPr>
            <w:noProof/>
            <w:webHidden/>
          </w:rPr>
          <w:instrText xml:space="preserve"> PAGEREF _Toc12540841 \h </w:instrText>
        </w:r>
        <w:r>
          <w:rPr>
            <w:noProof/>
            <w:webHidden/>
          </w:rPr>
        </w:r>
        <w:r>
          <w:rPr>
            <w:noProof/>
            <w:webHidden/>
          </w:rPr>
          <w:fldChar w:fldCharType="separate"/>
        </w:r>
        <w:r>
          <w:rPr>
            <w:noProof/>
            <w:webHidden/>
          </w:rPr>
          <w:t>9</w:t>
        </w:r>
        <w:r>
          <w:rPr>
            <w:noProof/>
            <w:webHidden/>
          </w:rPr>
          <w:fldChar w:fldCharType="end"/>
        </w:r>
      </w:hyperlink>
    </w:p>
    <w:p w:rsidR="00B0735F" w:rsidRDefault="00B0735F">
      <w:pPr>
        <w:pStyle w:val="TM1"/>
        <w:tabs>
          <w:tab w:val="left" w:pos="660"/>
          <w:tab w:val="right" w:leader="dot" w:pos="9861"/>
        </w:tabs>
        <w:rPr>
          <w:rFonts w:asciiTheme="minorHAnsi" w:eastAsiaTheme="minorEastAsia" w:hAnsiTheme="minorHAnsi" w:cstheme="minorBidi"/>
          <w:b w:val="0"/>
          <w:bCs w:val="0"/>
          <w:noProof/>
        </w:rPr>
      </w:pPr>
      <w:hyperlink w:anchor="_Toc12540842" w:history="1">
        <w:r w:rsidRPr="001C259D">
          <w:rPr>
            <w:rStyle w:val="Lienhypertexte"/>
            <w:noProof/>
          </w:rPr>
          <w:t>10.</w:t>
        </w:r>
        <w:r>
          <w:rPr>
            <w:rFonts w:asciiTheme="minorHAnsi" w:eastAsiaTheme="minorEastAsia" w:hAnsiTheme="minorHAnsi" w:cstheme="minorBidi"/>
            <w:b w:val="0"/>
            <w:bCs w:val="0"/>
            <w:noProof/>
          </w:rPr>
          <w:tab/>
        </w:r>
        <w:r w:rsidRPr="001C259D">
          <w:rPr>
            <w:rStyle w:val="Lienhypertexte"/>
            <w:noProof/>
          </w:rPr>
          <w:t>Etape 6 : recompilation des objets en erreur</w:t>
        </w:r>
        <w:r>
          <w:rPr>
            <w:noProof/>
            <w:webHidden/>
          </w:rPr>
          <w:tab/>
        </w:r>
        <w:r>
          <w:rPr>
            <w:noProof/>
            <w:webHidden/>
          </w:rPr>
          <w:fldChar w:fldCharType="begin"/>
        </w:r>
        <w:r>
          <w:rPr>
            <w:noProof/>
            <w:webHidden/>
          </w:rPr>
          <w:instrText xml:space="preserve"> PAGEREF _Toc12540842 \h </w:instrText>
        </w:r>
        <w:r>
          <w:rPr>
            <w:noProof/>
            <w:webHidden/>
          </w:rPr>
        </w:r>
        <w:r>
          <w:rPr>
            <w:noProof/>
            <w:webHidden/>
          </w:rPr>
          <w:fldChar w:fldCharType="separate"/>
        </w:r>
        <w:r>
          <w:rPr>
            <w:noProof/>
            <w:webHidden/>
          </w:rPr>
          <w:t>10</w:t>
        </w:r>
        <w:r>
          <w:rPr>
            <w:noProof/>
            <w:webHidden/>
          </w:rPr>
          <w:fldChar w:fldCharType="end"/>
        </w:r>
      </w:hyperlink>
    </w:p>
    <w:p w:rsidR="00C4129C" w:rsidRPr="00190922" w:rsidRDefault="00C4129C" w:rsidP="00364242">
      <w:pPr>
        <w:rPr>
          <w:rFonts w:cstheme="minorHAnsi"/>
          <w:sz w:val="20"/>
          <w:szCs w:val="20"/>
        </w:rPr>
      </w:pPr>
      <w:r w:rsidRPr="00190922">
        <w:rPr>
          <w:rFonts w:cstheme="minorHAnsi"/>
          <w:b/>
          <w:bCs/>
          <w:sz w:val="20"/>
          <w:szCs w:val="20"/>
        </w:rPr>
        <w:fldChar w:fldCharType="end"/>
      </w:r>
    </w:p>
    <w:p w:rsidR="009F1D15" w:rsidRDefault="0071627B" w:rsidP="004D12BB">
      <w:pPr>
        <w:pStyle w:val="Titre1"/>
        <w:rPr>
          <w:lang w:eastAsia="en-US"/>
        </w:rPr>
      </w:pPr>
      <w:bookmarkStart w:id="2" w:name="_Toc12540835"/>
      <w:r>
        <w:rPr>
          <w:lang w:eastAsia="en-US"/>
        </w:rPr>
        <w:t>Objectif</w:t>
      </w:r>
      <w:bookmarkEnd w:id="2"/>
    </w:p>
    <w:p w:rsidR="0071627B" w:rsidRDefault="0071627B" w:rsidP="00065697">
      <w:pPr>
        <w:pStyle w:val="Titre2"/>
        <w:numPr>
          <w:ilvl w:val="0"/>
          <w:numId w:val="0"/>
        </w:numPr>
        <w:rPr>
          <w:rFonts w:ascii="Calibri" w:hAnsi="Calibri"/>
          <w:b w:val="0"/>
          <w:u w:val="none"/>
        </w:rPr>
      </w:pPr>
    </w:p>
    <w:sdt>
      <w:sdtPr>
        <w:alias w:val="Objet "/>
        <w:tag w:val=""/>
        <w:id w:val="-1427193091"/>
        <w:placeholder>
          <w:docPart w:val="F459C1D127194D30AA00D73F259F7318"/>
        </w:placeholder>
        <w:dataBinding w:prefixMappings="xmlns:ns0='http://purl.org/dc/elements/1.1/' xmlns:ns1='http://schemas.openxmlformats.org/package/2006/metadata/core-properties' " w:xpath="/ns1:coreProperties[1]/ns0:subject[1]" w:storeItemID="{6C3C8BC8-F283-45AE-878A-BAB7291924A1}"/>
        <w:text/>
      </w:sdtPr>
      <w:sdtContent>
        <w:p w:rsidR="0071627B" w:rsidRPr="002E1647" w:rsidRDefault="00840BB8" w:rsidP="00065697">
          <w:r>
            <w:t>Procédure pour importer une base de données encodée en WE8MSWIN1252 vers une Base en UTF8.</w:t>
          </w:r>
        </w:p>
      </w:sdtContent>
    </w:sdt>
    <w:p w:rsidR="0071627B" w:rsidRDefault="0071627B" w:rsidP="00065697"/>
    <w:p w:rsidR="0071627B" w:rsidRPr="006311B3" w:rsidRDefault="0071627B" w:rsidP="00065697">
      <w:pPr>
        <w:rPr>
          <w:u w:val="single"/>
        </w:rPr>
      </w:pPr>
      <w:r w:rsidRPr="006311B3">
        <w:rPr>
          <w:u w:val="single"/>
        </w:rPr>
        <w:t>Problématique :</w:t>
      </w:r>
    </w:p>
    <w:p w:rsidR="0071627B" w:rsidRDefault="0071627B" w:rsidP="00065697"/>
    <w:p w:rsidR="0071627B" w:rsidRDefault="0071627B" w:rsidP="00065697">
      <w:r>
        <w:t xml:space="preserve">Lors d'un changement de </w:t>
      </w:r>
      <w:proofErr w:type="spellStart"/>
      <w:r>
        <w:t>charset</w:t>
      </w:r>
      <w:proofErr w:type="spellEnd"/>
      <w:r>
        <w:t xml:space="preserve"> depuis un </w:t>
      </w:r>
      <w:proofErr w:type="spellStart"/>
      <w:r>
        <w:t>charset</w:t>
      </w:r>
      <w:proofErr w:type="spellEnd"/>
      <w:r>
        <w:t xml:space="preserve"> </w:t>
      </w:r>
      <w:proofErr w:type="spellStart"/>
      <w:r>
        <w:t>monobyte</w:t>
      </w:r>
      <w:proofErr w:type="spellEnd"/>
      <w:r>
        <w:t xml:space="preserve"> (comme le MSWIN1252 ou le WE8ISO9959P1) vers un </w:t>
      </w:r>
      <w:proofErr w:type="spellStart"/>
      <w:r>
        <w:t>charset</w:t>
      </w:r>
      <w:proofErr w:type="spellEnd"/>
      <w:r>
        <w:t xml:space="preserve"> multi-bytes (comme le AL32UTF8 ou l'UTF8) un phénomène d'agrandissement des tailles en octets des chaines de caractères converties vont probablement entrainer des rejets si une opération classique d'export/import est jouée. Par exemple lorsqu'une table est créée, la taille d'un champs caractère est fixée définitivement. Un VARCHAR</w:t>
      </w:r>
      <w:r w:rsidR="00065697">
        <w:t>2</w:t>
      </w:r>
      <w:r>
        <w:t xml:space="preserve">(50) dans un </w:t>
      </w:r>
      <w:proofErr w:type="spellStart"/>
      <w:r w:rsidR="00065697">
        <w:t>charset</w:t>
      </w:r>
      <w:proofErr w:type="spellEnd"/>
      <w:r>
        <w:t xml:space="preserve"> mono-byte aura une taille de 50 octets (bytes). Si pour une ligne donnée, les 50 octets sont </w:t>
      </w:r>
      <w:r w:rsidR="00065697">
        <w:t>occupés</w:t>
      </w:r>
      <w:r>
        <w:t xml:space="preserve"> </w:t>
      </w:r>
      <w:r w:rsidR="00065697">
        <w:t>totalement</w:t>
      </w:r>
      <w:r>
        <w:t xml:space="preserve"> par une chaine de caractères dont au moins un des caractères n'est pas dans les caractères ANSI de base (€, </w:t>
      </w:r>
      <w:r w:rsidR="00065697">
        <w:t>§, @, ...</w:t>
      </w:r>
      <w:r>
        <w:t>) ces caractères auront une taille de 2 octets (v</w:t>
      </w:r>
      <w:r w:rsidR="00065697">
        <w:t xml:space="preserve">oir plus) dans un </w:t>
      </w:r>
      <w:proofErr w:type="spellStart"/>
      <w:r w:rsidR="00065697">
        <w:t>charset</w:t>
      </w:r>
      <w:proofErr w:type="spellEnd"/>
      <w:r>
        <w:t xml:space="preserve"> comme l'UTF8.</w:t>
      </w:r>
    </w:p>
    <w:p w:rsidR="0071627B" w:rsidRDefault="0071627B" w:rsidP="00065697"/>
    <w:p w:rsidR="0071627B" w:rsidRDefault="00065697" w:rsidP="00065697">
      <w:r>
        <w:t>L’export (</w:t>
      </w:r>
      <w:proofErr w:type="spellStart"/>
      <w:r>
        <w:t>datapump</w:t>
      </w:r>
      <w:proofErr w:type="spellEnd"/>
      <w:r w:rsidR="0071627B">
        <w:t xml:space="preserve">) depuis une base source (en MS1252 par exemple) va générer un fichier dump, ce fichier s'il est pris tel-quel et qu'un import est joué sur une base cible en UTF8, il sera interprété par l'import en créant les tables avec des colonnes dont la taille en octet sera telle que défini dans la base source (VARCHAR2(50) BYTES par exemple) et ceci même si on positionne un NLS_LENGTH_SEMANTICS à CHAR en </w:t>
      </w:r>
      <w:r w:rsidR="0071627B">
        <w:lastRenderedPageBreak/>
        <w:t xml:space="preserve">cible. L'import </w:t>
      </w:r>
      <w:r>
        <w:t>créera</w:t>
      </w:r>
      <w:r w:rsidR="0071627B">
        <w:t xml:space="preserve"> donc des tables ayant des colonnes dont la tailles max sera insuffisantes pour stocker tous les caractères des chaines sources converties dans le </w:t>
      </w:r>
      <w:proofErr w:type="spellStart"/>
      <w:r>
        <w:t>charset</w:t>
      </w:r>
      <w:proofErr w:type="spellEnd"/>
      <w:r w:rsidR="0071627B">
        <w:t xml:space="preserve"> cible. Les lignes seront rejetées.</w:t>
      </w:r>
    </w:p>
    <w:p w:rsidR="0071627B" w:rsidRDefault="0071627B" w:rsidP="0071627B"/>
    <w:p w:rsidR="00065697" w:rsidRDefault="00065697" w:rsidP="0071627B">
      <w:r>
        <w:t>Exemple :</w:t>
      </w:r>
    </w:p>
    <w:p w:rsidR="00065697" w:rsidRDefault="00065697" w:rsidP="00065697">
      <w:pPr>
        <w:pStyle w:val="Paragraphedeliste"/>
        <w:numPr>
          <w:ilvl w:val="0"/>
          <w:numId w:val="23"/>
        </w:numPr>
      </w:pPr>
      <w:r>
        <w:t>Le caractère « a » = 1 BYTE = 1 CHAR</w:t>
      </w:r>
    </w:p>
    <w:p w:rsidR="00065697" w:rsidRDefault="00065697" w:rsidP="00065697">
      <w:pPr>
        <w:pStyle w:val="Paragraphedeliste"/>
        <w:numPr>
          <w:ilvl w:val="0"/>
          <w:numId w:val="23"/>
        </w:numPr>
      </w:pPr>
      <w:r>
        <w:t>Le caractère « </w:t>
      </w:r>
      <w:r w:rsidRPr="00065697">
        <w:t>€</w:t>
      </w:r>
      <w:r>
        <w:t> » = 3 BYTES = 1 CHAR</w:t>
      </w:r>
    </w:p>
    <w:p w:rsidR="00065697" w:rsidRPr="006311B3" w:rsidRDefault="00065697" w:rsidP="0071627B">
      <w:pPr>
        <w:rPr>
          <w:u w:val="single"/>
        </w:rPr>
      </w:pPr>
      <w:r w:rsidRPr="006311B3">
        <w:rPr>
          <w:u w:val="single"/>
        </w:rPr>
        <w:t>Solution :</w:t>
      </w:r>
    </w:p>
    <w:p w:rsidR="00065697" w:rsidRDefault="00065697" w:rsidP="0071627B"/>
    <w:p w:rsidR="001260CA" w:rsidRDefault="00065697" w:rsidP="00DE258F">
      <w:r>
        <w:t>Importer le dump en plusieurs étapes, dont la principale est de transformer le CHARSET de BYTE en CHAR pour chaque colonne de type VARCHAR2 de toutes les tables pour le schéma à importer.</w:t>
      </w:r>
    </w:p>
    <w:p w:rsidR="00DE258F" w:rsidRDefault="00DE258F" w:rsidP="00DE258F"/>
    <w:p w:rsidR="00D679FD" w:rsidRDefault="00D679FD" w:rsidP="00DE258F">
      <w:pPr>
        <w:rPr>
          <w:rFonts w:asciiTheme="minorHAnsi" w:hAnsiTheme="minorHAnsi"/>
          <w:b/>
          <w:u w:val="single"/>
          <w:lang w:eastAsia="en-US"/>
        </w:rPr>
      </w:pPr>
    </w:p>
    <w:p w:rsidR="00DE258F" w:rsidRPr="00F05488" w:rsidRDefault="004A2A69" w:rsidP="00DE258F">
      <w:pPr>
        <w:pStyle w:val="Titre1"/>
      </w:pPr>
      <w:bookmarkStart w:id="3" w:name="_Toc12540836"/>
      <w:r>
        <w:t>Prérequis</w:t>
      </w:r>
      <w:bookmarkEnd w:id="3"/>
    </w:p>
    <w:p w:rsidR="00DE258F" w:rsidRDefault="00DE258F" w:rsidP="00DE258F">
      <w:pPr>
        <w:pStyle w:val="Paragraphedeliste"/>
        <w:numPr>
          <w:ilvl w:val="0"/>
          <w:numId w:val="38"/>
        </w:numPr>
        <w:spacing w:before="0" w:after="160" w:line="259" w:lineRule="auto"/>
      </w:pPr>
      <w:r>
        <w:t>Base de données en UT8 :</w:t>
      </w:r>
    </w:p>
    <w:p w:rsidR="00DE258F" w:rsidRDefault="00DE258F" w:rsidP="00DE258F">
      <w:pPr>
        <w:pStyle w:val="Paragraphedeliste"/>
      </w:pPr>
    </w:p>
    <w:p w:rsidR="00DE258F" w:rsidRDefault="00DE258F" w:rsidP="00DE258F">
      <w:pPr>
        <w:pStyle w:val="Paragraphedeliste"/>
        <w:ind w:left="1416"/>
      </w:pPr>
      <w:r>
        <w:t xml:space="preserve">SELECT * FROM </w:t>
      </w:r>
      <w:proofErr w:type="spellStart"/>
      <w:r>
        <w:t>nls_database_parameters</w:t>
      </w:r>
      <w:proofErr w:type="spellEnd"/>
    </w:p>
    <w:p w:rsidR="00DE258F" w:rsidRDefault="00DE258F" w:rsidP="00DE258F">
      <w:pPr>
        <w:pStyle w:val="Paragraphedeliste"/>
        <w:ind w:left="1416"/>
      </w:pPr>
      <w:r>
        <w:t xml:space="preserve">WHERE </w:t>
      </w:r>
      <w:proofErr w:type="spellStart"/>
      <w:r>
        <w:t>parameter</w:t>
      </w:r>
      <w:proofErr w:type="spellEnd"/>
      <w:r>
        <w:t xml:space="preserve"> = 'NLS_CHARACTERSET</w:t>
      </w:r>
      <w:proofErr w:type="gramStart"/>
      <w:r>
        <w:t>';</w:t>
      </w:r>
      <w:proofErr w:type="gramEnd"/>
    </w:p>
    <w:p w:rsidR="00DE258F" w:rsidRDefault="00DE258F" w:rsidP="00DE258F">
      <w:pPr>
        <w:pStyle w:val="Paragraphedeliste"/>
        <w:ind w:left="1416"/>
      </w:pPr>
    </w:p>
    <w:p w:rsidR="00DE258F" w:rsidRDefault="00DE258F" w:rsidP="00DE258F">
      <w:pPr>
        <w:pStyle w:val="Paragraphedeliste"/>
        <w:ind w:left="1416"/>
      </w:pPr>
      <w:r>
        <w:rPr>
          <w:noProof/>
          <w:lang w:eastAsia="fr-FR"/>
        </w:rPr>
        <w:drawing>
          <wp:inline distT="0" distB="0" distL="0" distR="0" wp14:anchorId="40F8197A" wp14:editId="08F628C7">
            <wp:extent cx="2171700" cy="447675"/>
            <wp:effectExtent l="0" t="0" r="0" b="9525"/>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171700" cy="447675"/>
                    </a:xfrm>
                    <a:prstGeom prst="rect">
                      <a:avLst/>
                    </a:prstGeom>
                  </pic:spPr>
                </pic:pic>
              </a:graphicData>
            </a:graphic>
          </wp:inline>
        </w:drawing>
      </w:r>
    </w:p>
    <w:p w:rsidR="00DE258F" w:rsidRDefault="00DE258F" w:rsidP="00DE258F">
      <w:pPr>
        <w:pStyle w:val="Paragraphedeliste"/>
        <w:ind w:left="1416"/>
      </w:pPr>
    </w:p>
    <w:p w:rsidR="00DE258F" w:rsidRDefault="00DE258F" w:rsidP="00DE258F">
      <w:pPr>
        <w:pStyle w:val="Paragraphedeliste"/>
        <w:numPr>
          <w:ilvl w:val="0"/>
          <w:numId w:val="38"/>
        </w:numPr>
        <w:spacing w:before="0" w:after="160" w:line="259" w:lineRule="auto"/>
      </w:pPr>
      <w:r>
        <w:t xml:space="preserve">Si utilisation de SQL </w:t>
      </w:r>
      <w:proofErr w:type="spellStart"/>
      <w:r>
        <w:t>Developper</w:t>
      </w:r>
      <w:proofErr w:type="spellEnd"/>
      <w:r>
        <w:t xml:space="preserve"> : Connaitre le nom du </w:t>
      </w:r>
      <w:proofErr w:type="spellStart"/>
      <w:r>
        <w:t>Tablespace</w:t>
      </w:r>
      <w:proofErr w:type="spellEnd"/>
      <w:r>
        <w:t xml:space="preserve"> destinataire</w:t>
      </w:r>
      <w:r w:rsidR="00B9653C">
        <w:t xml:space="preserve"> </w:t>
      </w:r>
      <w:r w:rsidR="00B9653C">
        <w:t>(avec un DATAFILE en AUTOEXTEND</w:t>
      </w:r>
      <w:r w:rsidR="00025AB0">
        <w:t xml:space="preserve"> si &lt; 1Go)</w:t>
      </w:r>
      <w:r>
        <w:t xml:space="preserve"> pour l’import. (SQL </w:t>
      </w:r>
      <w:proofErr w:type="spellStart"/>
      <w:r>
        <w:t>Developper</w:t>
      </w:r>
      <w:proofErr w:type="spellEnd"/>
      <w:r>
        <w:t xml:space="preserve"> ne crée pas le </w:t>
      </w:r>
      <w:proofErr w:type="spellStart"/>
      <w:r>
        <w:t>Tablespace</w:t>
      </w:r>
      <w:proofErr w:type="spellEnd"/>
      <w:r>
        <w:t xml:space="preserve"> renseigné dans le dump)</w:t>
      </w:r>
      <w:r w:rsidR="00025AB0">
        <w:t>.</w:t>
      </w:r>
      <w:bookmarkStart w:id="4" w:name="_GoBack"/>
      <w:bookmarkEnd w:id="4"/>
    </w:p>
    <w:p w:rsidR="00DE258F" w:rsidRDefault="00DE258F" w:rsidP="00DE258F"/>
    <w:p w:rsidR="00D679FD" w:rsidRDefault="00D679FD" w:rsidP="00D679FD">
      <w:r>
        <w:t>La procédure a été faite sur une base de données Oracle 11g (v.11.2).</w:t>
      </w:r>
    </w:p>
    <w:p w:rsidR="00D679FD" w:rsidRDefault="00D679FD" w:rsidP="00D679FD">
      <w:pPr>
        <w:rPr>
          <w:rFonts w:asciiTheme="minorHAnsi" w:hAnsiTheme="minorHAnsi"/>
          <w:b/>
          <w:u w:val="single"/>
          <w:lang w:eastAsia="en-US"/>
        </w:rPr>
      </w:pPr>
      <w:r>
        <w:t>Le dump de test est fourni par l’équipe ONF.</w:t>
      </w:r>
    </w:p>
    <w:p w:rsidR="00D679FD" w:rsidRDefault="00D679FD" w:rsidP="00DE258F"/>
    <w:p w:rsidR="00D679FD" w:rsidRDefault="00D679FD" w:rsidP="00DE258F">
      <w:r>
        <w:t xml:space="preserve">Dans le dump : </w:t>
      </w:r>
    </w:p>
    <w:p w:rsidR="00D679FD" w:rsidRDefault="00D679FD" w:rsidP="00D679FD">
      <w:pPr>
        <w:pStyle w:val="Paragraphedeliste"/>
        <w:numPr>
          <w:ilvl w:val="0"/>
          <w:numId w:val="38"/>
        </w:numPr>
      </w:pPr>
      <w:proofErr w:type="spellStart"/>
      <w:r>
        <w:t>Tablespace</w:t>
      </w:r>
      <w:proofErr w:type="spellEnd"/>
      <w:r>
        <w:t> : USER_DATA</w:t>
      </w:r>
    </w:p>
    <w:p w:rsidR="00D679FD" w:rsidRDefault="00D679FD" w:rsidP="00D679FD">
      <w:pPr>
        <w:pStyle w:val="Paragraphedeliste"/>
        <w:numPr>
          <w:ilvl w:val="0"/>
          <w:numId w:val="38"/>
        </w:numPr>
      </w:pPr>
      <w:r>
        <w:t>USER/SCHEMA : ALLIANCE</w:t>
      </w:r>
    </w:p>
    <w:p w:rsidR="00D679FD" w:rsidRDefault="00D679FD" w:rsidP="00DE258F"/>
    <w:p w:rsidR="00DE258F" w:rsidRDefault="00D22AD2" w:rsidP="00DE258F">
      <w:r>
        <w:t>Pour la procédure expliquée ci-dessous</w:t>
      </w:r>
      <w:r w:rsidR="00DE258F">
        <w:t xml:space="preserve">, </w:t>
      </w:r>
      <w:r>
        <w:t>l</w:t>
      </w:r>
      <w:r w:rsidR="00DE258F">
        <w:t xml:space="preserve">e </w:t>
      </w:r>
      <w:proofErr w:type="spellStart"/>
      <w:r w:rsidR="00DE258F">
        <w:t>wizard</w:t>
      </w:r>
      <w:proofErr w:type="spellEnd"/>
      <w:r w:rsidR="00DE258F">
        <w:t xml:space="preserve"> de SQL </w:t>
      </w:r>
      <w:proofErr w:type="spellStart"/>
      <w:r w:rsidR="00DE258F">
        <w:t>Developper</w:t>
      </w:r>
      <w:proofErr w:type="spellEnd"/>
      <w:r w:rsidR="00DE258F">
        <w:t xml:space="preserve"> </w:t>
      </w:r>
      <w:r>
        <w:t xml:space="preserve">est utilisé </w:t>
      </w:r>
      <w:r w:rsidR="00DE258F">
        <w:t>pour importer le dump</w:t>
      </w:r>
      <w:r>
        <w:t>.</w:t>
      </w:r>
    </w:p>
    <w:p w:rsidR="00D22AD2" w:rsidRDefault="00D22AD2" w:rsidP="00DE258F"/>
    <w:p w:rsidR="00D22AD2" w:rsidRDefault="00D22AD2" w:rsidP="00DE258F"/>
    <w:p w:rsidR="00D22AD2" w:rsidRDefault="00D22AD2" w:rsidP="00DE258F"/>
    <w:p w:rsidR="00D22AD2" w:rsidRDefault="00D22AD2" w:rsidP="00DE258F"/>
    <w:p w:rsidR="00D22AD2" w:rsidRDefault="00D22AD2" w:rsidP="00DE258F"/>
    <w:p w:rsidR="00D22AD2" w:rsidRDefault="00D22AD2" w:rsidP="00DE258F"/>
    <w:p w:rsidR="00DE258F" w:rsidRDefault="00DE258F" w:rsidP="00DE258F">
      <w:pPr>
        <w:pStyle w:val="Titre1"/>
      </w:pPr>
      <w:bookmarkStart w:id="5" w:name="_Toc12533293"/>
      <w:bookmarkStart w:id="6" w:name="_Toc12540837"/>
      <w:r>
        <w:lastRenderedPageBreak/>
        <w:t>Etape 1 : Import DDL uniquement</w:t>
      </w:r>
      <w:bookmarkEnd w:id="5"/>
      <w:bookmarkEnd w:id="6"/>
    </w:p>
    <w:p w:rsidR="00DE258F" w:rsidRPr="00D9429E" w:rsidRDefault="00DE258F" w:rsidP="00DE258F"/>
    <w:p w:rsidR="00DE258F" w:rsidRDefault="00DE258F" w:rsidP="00DE258F">
      <w:pPr>
        <w:jc w:val="center"/>
      </w:pPr>
      <w:r>
        <w:rPr>
          <w:noProof/>
        </w:rPr>
        <w:drawing>
          <wp:inline distT="0" distB="0" distL="0" distR="0" wp14:anchorId="66870A65" wp14:editId="65A6B60E">
            <wp:extent cx="4238625" cy="3197657"/>
            <wp:effectExtent l="0" t="0" r="0" b="317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259306" cy="3213259"/>
                    </a:xfrm>
                    <a:prstGeom prst="rect">
                      <a:avLst/>
                    </a:prstGeom>
                  </pic:spPr>
                </pic:pic>
              </a:graphicData>
            </a:graphic>
          </wp:inline>
        </w:drawing>
      </w:r>
    </w:p>
    <w:p w:rsidR="00DE258F" w:rsidRDefault="00DE258F" w:rsidP="00D22AD2">
      <w:pPr>
        <w:pStyle w:val="Paragraphedeliste"/>
        <w:numPr>
          <w:ilvl w:val="0"/>
          <w:numId w:val="38"/>
        </w:numPr>
        <w:spacing w:before="0" w:after="160" w:line="259" w:lineRule="auto"/>
        <w:jc w:val="center"/>
      </w:pPr>
      <w:r>
        <w:t>Importer que les DDL (structure de la base de données) + type complet</w:t>
      </w:r>
    </w:p>
    <w:p w:rsidR="00DE258F" w:rsidRDefault="00DE258F" w:rsidP="00DE258F">
      <w:r>
        <w:t xml:space="preserve">Remplacement du </w:t>
      </w:r>
      <w:proofErr w:type="spellStart"/>
      <w:r>
        <w:t>Tablespace</w:t>
      </w:r>
      <w:proofErr w:type="spellEnd"/>
      <w:r>
        <w:t> :</w:t>
      </w:r>
    </w:p>
    <w:p w:rsidR="00DE258F" w:rsidRDefault="00DE258F" w:rsidP="00DE258F"/>
    <w:p w:rsidR="00DE258F" w:rsidRDefault="00DE258F" w:rsidP="00DE258F">
      <w:pPr>
        <w:jc w:val="center"/>
      </w:pPr>
      <w:r>
        <w:rPr>
          <w:noProof/>
        </w:rPr>
        <w:drawing>
          <wp:inline distT="0" distB="0" distL="0" distR="0" wp14:anchorId="47A33078" wp14:editId="5A874F52">
            <wp:extent cx="4305300" cy="3225653"/>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328698" cy="3243184"/>
                    </a:xfrm>
                    <a:prstGeom prst="rect">
                      <a:avLst/>
                    </a:prstGeom>
                  </pic:spPr>
                </pic:pic>
              </a:graphicData>
            </a:graphic>
          </wp:inline>
        </w:drawing>
      </w:r>
    </w:p>
    <w:p w:rsidR="00DE258F" w:rsidRDefault="00DE258F" w:rsidP="00DE258F">
      <w:pPr>
        <w:pStyle w:val="Paragraphedeliste"/>
        <w:numPr>
          <w:ilvl w:val="0"/>
          <w:numId w:val="38"/>
        </w:numPr>
        <w:spacing w:before="0" w:after="160" w:line="259" w:lineRule="auto"/>
        <w:jc w:val="center"/>
      </w:pPr>
      <w:r w:rsidRPr="00D22AD2">
        <w:rPr>
          <w:b/>
        </w:rPr>
        <w:lastRenderedPageBreak/>
        <w:t xml:space="preserve">Indiquer le </w:t>
      </w:r>
      <w:proofErr w:type="spellStart"/>
      <w:r w:rsidRPr="00D22AD2">
        <w:rPr>
          <w:b/>
        </w:rPr>
        <w:t>Tablespace</w:t>
      </w:r>
      <w:proofErr w:type="spellEnd"/>
      <w:r>
        <w:t xml:space="preserve"> </w:t>
      </w:r>
      <w:r>
        <w:t>s’il</w:t>
      </w:r>
      <w:r>
        <w:t xml:space="preserve"> porte un nom différent que celui du dump</w:t>
      </w:r>
    </w:p>
    <w:p w:rsidR="00DE258F" w:rsidRDefault="00DE258F" w:rsidP="00DE258F">
      <w:r>
        <w:t>Récapitulatif avant import :</w:t>
      </w:r>
    </w:p>
    <w:p w:rsidR="00DE258F" w:rsidRDefault="00DE258F" w:rsidP="00DE258F"/>
    <w:p w:rsidR="00DE258F" w:rsidRDefault="00DE258F" w:rsidP="00DE258F">
      <w:pPr>
        <w:jc w:val="center"/>
      </w:pPr>
      <w:r>
        <w:rPr>
          <w:noProof/>
        </w:rPr>
        <w:drawing>
          <wp:inline distT="0" distB="0" distL="0" distR="0" wp14:anchorId="13FAF3EE" wp14:editId="1D6C9D99">
            <wp:extent cx="4403558" cy="3371595"/>
            <wp:effectExtent l="0" t="0" r="0" b="63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423285" cy="3386699"/>
                    </a:xfrm>
                    <a:prstGeom prst="rect">
                      <a:avLst/>
                    </a:prstGeom>
                  </pic:spPr>
                </pic:pic>
              </a:graphicData>
            </a:graphic>
          </wp:inline>
        </w:drawing>
      </w:r>
    </w:p>
    <w:p w:rsidR="00D22AD2" w:rsidRDefault="00D22AD2" w:rsidP="00D22AD2">
      <w:pPr>
        <w:pStyle w:val="Paragraphedeliste"/>
        <w:numPr>
          <w:ilvl w:val="0"/>
          <w:numId w:val="38"/>
        </w:numPr>
        <w:jc w:val="center"/>
      </w:pPr>
      <w:r>
        <w:t>Si tout est ok, exécution de l’import</w:t>
      </w:r>
    </w:p>
    <w:p w:rsidR="00DE258F" w:rsidRDefault="00DE258F" w:rsidP="00DE258F"/>
    <w:p w:rsidR="00DE258F" w:rsidRPr="00DE258F" w:rsidRDefault="00DE258F" w:rsidP="00DE258F">
      <w:pPr>
        <w:rPr>
          <w:u w:val="single"/>
        </w:rPr>
      </w:pPr>
      <w:r w:rsidRPr="00DE258F">
        <w:rPr>
          <w:u w:val="single"/>
        </w:rPr>
        <w:t>Vérification :</w:t>
      </w:r>
    </w:p>
    <w:p w:rsidR="00DE258F" w:rsidRDefault="00DE258F" w:rsidP="00DE258F"/>
    <w:p w:rsidR="00DE258F" w:rsidRDefault="00DE258F" w:rsidP="00DE258F">
      <w:r>
        <w:t xml:space="preserve">USER « ALLIANCE » + Tables + Trigger + </w:t>
      </w:r>
      <w:proofErr w:type="spellStart"/>
      <w:r>
        <w:t>Constraint</w:t>
      </w:r>
      <w:proofErr w:type="spellEnd"/>
      <w:r>
        <w:t xml:space="preserve"> + Index + </w:t>
      </w:r>
      <w:proofErr w:type="spellStart"/>
      <w:r>
        <w:t>ProcStock</w:t>
      </w:r>
      <w:proofErr w:type="spellEnd"/>
      <w:r>
        <w:t xml:space="preserve"> =&gt; OK</w:t>
      </w:r>
    </w:p>
    <w:p w:rsidR="00DE258F" w:rsidRDefault="00DE258F" w:rsidP="00DE258F">
      <w:r>
        <w:rPr>
          <w:noProof/>
        </w:rPr>
        <w:drawing>
          <wp:inline distT="0" distB="0" distL="0" distR="0" wp14:anchorId="6AE6A988" wp14:editId="2E02B407">
            <wp:extent cx="1304925" cy="1238573"/>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312916" cy="1246158"/>
                    </a:xfrm>
                    <a:prstGeom prst="rect">
                      <a:avLst/>
                    </a:prstGeom>
                  </pic:spPr>
                </pic:pic>
              </a:graphicData>
            </a:graphic>
          </wp:inline>
        </w:drawing>
      </w:r>
      <w:r>
        <w:t xml:space="preserve"> </w:t>
      </w:r>
      <w:r>
        <w:rPr>
          <w:noProof/>
        </w:rPr>
        <w:t xml:space="preserve"> </w:t>
      </w:r>
      <w:r>
        <w:rPr>
          <w:noProof/>
        </w:rPr>
        <w:drawing>
          <wp:inline distT="0" distB="0" distL="0" distR="0" wp14:anchorId="38C1407E" wp14:editId="68D3F458">
            <wp:extent cx="1562100" cy="738727"/>
            <wp:effectExtent l="0" t="0" r="0" b="444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574334" cy="744513"/>
                    </a:xfrm>
                    <a:prstGeom prst="rect">
                      <a:avLst/>
                    </a:prstGeom>
                  </pic:spPr>
                </pic:pic>
              </a:graphicData>
            </a:graphic>
          </wp:inline>
        </w:drawing>
      </w:r>
      <w:r>
        <w:rPr>
          <w:noProof/>
        </w:rPr>
        <w:t xml:space="preserve"> </w:t>
      </w:r>
      <w:r>
        <w:rPr>
          <w:noProof/>
        </w:rPr>
        <w:drawing>
          <wp:inline distT="0" distB="0" distL="0" distR="0" wp14:anchorId="2651B441" wp14:editId="277CE4C0">
            <wp:extent cx="1590675" cy="1217861"/>
            <wp:effectExtent l="0" t="0" r="0" b="190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599188" cy="1224379"/>
                    </a:xfrm>
                    <a:prstGeom prst="rect">
                      <a:avLst/>
                    </a:prstGeom>
                  </pic:spPr>
                </pic:pic>
              </a:graphicData>
            </a:graphic>
          </wp:inline>
        </w:drawing>
      </w:r>
    </w:p>
    <w:p w:rsidR="00DE258F" w:rsidRDefault="00DE258F" w:rsidP="00DE258F">
      <w:r>
        <w:rPr>
          <w:noProof/>
        </w:rPr>
        <w:drawing>
          <wp:inline distT="0" distB="0" distL="0" distR="0" wp14:anchorId="7D6069FF" wp14:editId="76CF4A14">
            <wp:extent cx="1866900" cy="804994"/>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876177" cy="808994"/>
                    </a:xfrm>
                    <a:prstGeom prst="rect">
                      <a:avLst/>
                    </a:prstGeom>
                  </pic:spPr>
                </pic:pic>
              </a:graphicData>
            </a:graphic>
          </wp:inline>
        </w:drawing>
      </w:r>
      <w:r>
        <w:t xml:space="preserve"> </w:t>
      </w:r>
      <w:r>
        <w:rPr>
          <w:noProof/>
        </w:rPr>
        <w:drawing>
          <wp:inline distT="0" distB="0" distL="0" distR="0" wp14:anchorId="0959D795" wp14:editId="56B01B69">
            <wp:extent cx="1895475" cy="939706"/>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912245" cy="948020"/>
                    </a:xfrm>
                    <a:prstGeom prst="rect">
                      <a:avLst/>
                    </a:prstGeom>
                  </pic:spPr>
                </pic:pic>
              </a:graphicData>
            </a:graphic>
          </wp:inline>
        </w:drawing>
      </w:r>
      <w:r>
        <w:t xml:space="preserve"> </w:t>
      </w:r>
      <w:r>
        <w:rPr>
          <w:noProof/>
        </w:rPr>
        <w:drawing>
          <wp:inline distT="0" distB="0" distL="0" distR="0" wp14:anchorId="3D187265" wp14:editId="6DE97211">
            <wp:extent cx="1333500" cy="699541"/>
            <wp:effectExtent l="0" t="0" r="0" b="571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358778" cy="712802"/>
                    </a:xfrm>
                    <a:prstGeom prst="rect">
                      <a:avLst/>
                    </a:prstGeom>
                  </pic:spPr>
                </pic:pic>
              </a:graphicData>
            </a:graphic>
          </wp:inline>
        </w:drawing>
      </w:r>
    </w:p>
    <w:p w:rsidR="00DE258F" w:rsidRDefault="00DE258F" w:rsidP="00DE258F">
      <w:r>
        <w:t>…</w:t>
      </w:r>
    </w:p>
    <w:p w:rsidR="00DE258F" w:rsidRDefault="00DE258F" w:rsidP="00DE258F"/>
    <w:p w:rsidR="00DE258F" w:rsidRDefault="00DE258F" w:rsidP="00DE258F">
      <w:r>
        <w:lastRenderedPageBreak/>
        <w:t>Log :</w:t>
      </w:r>
    </w:p>
    <w:p w:rsidR="00DE258F" w:rsidRDefault="00520093" w:rsidP="00520093">
      <w:pPr>
        <w:jc w:val="center"/>
      </w:pPr>
      <w:r>
        <w:object w:dxaOrig="1538" w:dyaOrig="9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7.25pt;height:49.5pt" o:ole="">
            <v:imagedata r:id="rId23" o:title=""/>
          </v:shape>
          <o:OLEObject Type="Embed" ProgID="Package" ShapeID="_x0000_i1028" DrawAspect="Icon" ObjectID="_1623154537" r:id="rId24"/>
        </w:object>
      </w:r>
    </w:p>
    <w:p w:rsidR="00DE258F" w:rsidRDefault="00DE258F" w:rsidP="00DE258F">
      <w:pPr>
        <w:pStyle w:val="Titre1"/>
      </w:pPr>
      <w:bookmarkStart w:id="7" w:name="_Toc12533294"/>
      <w:bookmarkStart w:id="8" w:name="_Toc12540838"/>
      <w:r>
        <w:t xml:space="preserve">Etape 2 : Conversion de BYTE en CHAR </w:t>
      </w:r>
      <w:r>
        <w:t>des colonnes</w:t>
      </w:r>
      <w:r>
        <w:t xml:space="preserve"> VARCHAR2</w:t>
      </w:r>
      <w:bookmarkEnd w:id="7"/>
      <w:bookmarkEnd w:id="8"/>
    </w:p>
    <w:p w:rsidR="00DE258F" w:rsidRDefault="00DE258F" w:rsidP="00DE258F"/>
    <w:p w:rsidR="00DE258F" w:rsidRDefault="00DE258F" w:rsidP="00DE258F">
      <w:r>
        <w:t>PL/SQL :</w:t>
      </w:r>
    </w:p>
    <w:p w:rsidR="00DE258F" w:rsidRDefault="00DE258F" w:rsidP="00DE258F"/>
    <w:p w:rsidR="00DE258F" w:rsidRDefault="00DE258F" w:rsidP="00DE258F">
      <w:pPr>
        <w:pBdr>
          <w:top w:val="single" w:sz="4" w:space="1" w:color="auto"/>
          <w:left w:val="single" w:sz="4" w:space="4" w:color="auto"/>
          <w:bottom w:val="single" w:sz="4" w:space="1" w:color="auto"/>
          <w:right w:val="single" w:sz="4" w:space="4" w:color="auto"/>
        </w:pBdr>
        <w:spacing w:after="0"/>
      </w:pPr>
      <w:r>
        <w:t>BEGIN</w:t>
      </w:r>
    </w:p>
    <w:p w:rsidR="00DE258F" w:rsidRDefault="00DE258F" w:rsidP="00DE258F">
      <w:pPr>
        <w:pBdr>
          <w:top w:val="single" w:sz="4" w:space="1" w:color="auto"/>
          <w:left w:val="single" w:sz="4" w:space="4" w:color="auto"/>
          <w:bottom w:val="single" w:sz="4" w:space="1" w:color="auto"/>
          <w:right w:val="single" w:sz="4" w:space="4" w:color="auto"/>
        </w:pBdr>
        <w:spacing w:after="0"/>
      </w:pPr>
      <w:r>
        <w:t xml:space="preserve">    -- </w:t>
      </w:r>
      <w:proofErr w:type="spellStart"/>
      <w:r>
        <w:t>convert</w:t>
      </w:r>
      <w:proofErr w:type="spellEnd"/>
      <w:r>
        <w:t xml:space="preserve"> BYTE &gt; CHAR</w:t>
      </w:r>
    </w:p>
    <w:p w:rsidR="00DE258F" w:rsidRDefault="00DE258F" w:rsidP="00DE258F">
      <w:pPr>
        <w:pBdr>
          <w:top w:val="single" w:sz="4" w:space="1" w:color="auto"/>
          <w:left w:val="single" w:sz="4" w:space="4" w:color="auto"/>
          <w:bottom w:val="single" w:sz="4" w:space="1" w:color="auto"/>
          <w:right w:val="single" w:sz="4" w:space="4" w:color="auto"/>
        </w:pBdr>
        <w:spacing w:after="0"/>
      </w:pPr>
      <w:r>
        <w:t xml:space="preserve">    FOR </w:t>
      </w:r>
      <w:proofErr w:type="spellStart"/>
      <w:r>
        <w:t>rec</w:t>
      </w:r>
      <w:proofErr w:type="spellEnd"/>
      <w:r>
        <w:t xml:space="preserve"> IN</w:t>
      </w:r>
    </w:p>
    <w:p w:rsidR="00DE258F" w:rsidRDefault="00DE258F" w:rsidP="00DE258F">
      <w:pPr>
        <w:pBdr>
          <w:top w:val="single" w:sz="4" w:space="1" w:color="auto"/>
          <w:left w:val="single" w:sz="4" w:space="4" w:color="auto"/>
          <w:bottom w:val="single" w:sz="4" w:space="1" w:color="auto"/>
          <w:right w:val="single" w:sz="4" w:space="4" w:color="auto"/>
        </w:pBdr>
        <w:spacing w:after="0"/>
      </w:pPr>
      <w:r>
        <w:t xml:space="preserve">        (SELECT </w:t>
      </w:r>
      <w:proofErr w:type="spellStart"/>
      <w:r>
        <w:t>owner</w:t>
      </w:r>
      <w:proofErr w:type="spellEnd"/>
      <w:r>
        <w:t xml:space="preserve">, </w:t>
      </w:r>
      <w:proofErr w:type="spellStart"/>
      <w:r>
        <w:t>table_name</w:t>
      </w:r>
      <w:proofErr w:type="spellEnd"/>
      <w:r>
        <w:t xml:space="preserve">, </w:t>
      </w:r>
      <w:proofErr w:type="spellStart"/>
      <w:r>
        <w:t>column_name</w:t>
      </w:r>
      <w:proofErr w:type="spellEnd"/>
      <w:r>
        <w:t xml:space="preserve">, </w:t>
      </w:r>
      <w:proofErr w:type="spellStart"/>
      <w:r>
        <w:t>data_length</w:t>
      </w:r>
      <w:proofErr w:type="spellEnd"/>
      <w:r>
        <w:t xml:space="preserve"> </w:t>
      </w:r>
    </w:p>
    <w:p w:rsidR="00DE258F" w:rsidRDefault="00DE258F" w:rsidP="00DE258F">
      <w:pPr>
        <w:pBdr>
          <w:top w:val="single" w:sz="4" w:space="1" w:color="auto"/>
          <w:left w:val="single" w:sz="4" w:space="4" w:color="auto"/>
          <w:bottom w:val="single" w:sz="4" w:space="1" w:color="auto"/>
          <w:right w:val="single" w:sz="4" w:space="4" w:color="auto"/>
        </w:pBdr>
        <w:spacing w:after="0"/>
      </w:pPr>
      <w:r>
        <w:t xml:space="preserve">        FROM </w:t>
      </w:r>
      <w:proofErr w:type="spellStart"/>
      <w:r>
        <w:t>all_TAB_COLUMNS</w:t>
      </w:r>
      <w:proofErr w:type="spellEnd"/>
      <w:r>
        <w:t xml:space="preserve"> </w:t>
      </w:r>
    </w:p>
    <w:p w:rsidR="00DE258F" w:rsidRDefault="00DE258F" w:rsidP="00DE258F">
      <w:pPr>
        <w:pBdr>
          <w:top w:val="single" w:sz="4" w:space="1" w:color="auto"/>
          <w:left w:val="single" w:sz="4" w:space="4" w:color="auto"/>
          <w:bottom w:val="single" w:sz="4" w:space="1" w:color="auto"/>
          <w:right w:val="single" w:sz="4" w:space="4" w:color="auto"/>
        </w:pBdr>
        <w:spacing w:after="0"/>
      </w:pPr>
      <w:r>
        <w:t xml:space="preserve">        WHERE </w:t>
      </w:r>
      <w:proofErr w:type="spellStart"/>
      <w:r>
        <w:t>owner</w:t>
      </w:r>
      <w:proofErr w:type="spellEnd"/>
      <w:r>
        <w:t xml:space="preserve"> = 'ALLIANCE'</w:t>
      </w:r>
    </w:p>
    <w:p w:rsidR="00DE258F" w:rsidRDefault="00DE258F" w:rsidP="00DE258F">
      <w:pPr>
        <w:pBdr>
          <w:top w:val="single" w:sz="4" w:space="1" w:color="auto"/>
          <w:left w:val="single" w:sz="4" w:space="4" w:color="auto"/>
          <w:bottom w:val="single" w:sz="4" w:space="1" w:color="auto"/>
          <w:right w:val="single" w:sz="4" w:space="4" w:color="auto"/>
        </w:pBdr>
        <w:spacing w:after="0"/>
      </w:pPr>
      <w:r>
        <w:t xml:space="preserve">        AND </w:t>
      </w:r>
      <w:proofErr w:type="spellStart"/>
      <w:r>
        <w:t>data_type</w:t>
      </w:r>
      <w:proofErr w:type="spellEnd"/>
      <w:r>
        <w:t>= 'VARCHAR2'</w:t>
      </w:r>
    </w:p>
    <w:p w:rsidR="00DE258F" w:rsidRDefault="00DE258F" w:rsidP="00DE258F">
      <w:pPr>
        <w:pBdr>
          <w:top w:val="single" w:sz="4" w:space="1" w:color="auto"/>
          <w:left w:val="single" w:sz="4" w:space="4" w:color="auto"/>
          <w:bottom w:val="single" w:sz="4" w:space="1" w:color="auto"/>
          <w:right w:val="single" w:sz="4" w:space="4" w:color="auto"/>
        </w:pBdr>
        <w:spacing w:after="0"/>
      </w:pPr>
      <w:r>
        <w:t xml:space="preserve">        AND </w:t>
      </w:r>
      <w:proofErr w:type="spellStart"/>
      <w:r>
        <w:t>char_used</w:t>
      </w:r>
      <w:proofErr w:type="spellEnd"/>
      <w:r>
        <w:t xml:space="preserve"> = 'B')</w:t>
      </w:r>
    </w:p>
    <w:p w:rsidR="00DE258F" w:rsidRDefault="00DE258F" w:rsidP="00DE258F">
      <w:pPr>
        <w:pBdr>
          <w:top w:val="single" w:sz="4" w:space="1" w:color="auto"/>
          <w:left w:val="single" w:sz="4" w:space="4" w:color="auto"/>
          <w:bottom w:val="single" w:sz="4" w:space="1" w:color="auto"/>
          <w:right w:val="single" w:sz="4" w:space="4" w:color="auto"/>
        </w:pBdr>
        <w:spacing w:after="0"/>
      </w:pPr>
      <w:r>
        <w:t xml:space="preserve">    LOOP</w:t>
      </w:r>
    </w:p>
    <w:p w:rsidR="00DE258F" w:rsidRDefault="00DE258F" w:rsidP="00DE258F">
      <w:pPr>
        <w:pBdr>
          <w:top w:val="single" w:sz="4" w:space="1" w:color="auto"/>
          <w:left w:val="single" w:sz="4" w:space="4" w:color="auto"/>
          <w:bottom w:val="single" w:sz="4" w:space="1" w:color="auto"/>
          <w:right w:val="single" w:sz="4" w:space="4" w:color="auto"/>
        </w:pBdr>
        <w:spacing w:after="0"/>
      </w:pPr>
      <w:r>
        <w:t xml:space="preserve">        EXECUTE IMMEDIATE 'ALTER TABLE ALLIANCE.'||</w:t>
      </w:r>
      <w:proofErr w:type="spellStart"/>
      <w:proofErr w:type="gramStart"/>
      <w:r>
        <w:t>rec.table</w:t>
      </w:r>
      <w:proofErr w:type="gramEnd"/>
      <w:r>
        <w:t>_name</w:t>
      </w:r>
      <w:proofErr w:type="spellEnd"/>
      <w:r>
        <w:t>||' MODIFY '||</w:t>
      </w:r>
      <w:proofErr w:type="spellStart"/>
      <w:r>
        <w:t>rec.column_name</w:t>
      </w:r>
      <w:proofErr w:type="spellEnd"/>
      <w:r>
        <w:t>||' VARCHAR2('||</w:t>
      </w:r>
      <w:proofErr w:type="spellStart"/>
      <w:r>
        <w:t>rec.data_length</w:t>
      </w:r>
      <w:proofErr w:type="spellEnd"/>
      <w:r>
        <w:t>||' CHAR)';</w:t>
      </w:r>
    </w:p>
    <w:p w:rsidR="00DE258F" w:rsidRDefault="00DE258F" w:rsidP="00DE258F">
      <w:pPr>
        <w:pBdr>
          <w:top w:val="single" w:sz="4" w:space="1" w:color="auto"/>
          <w:left w:val="single" w:sz="4" w:space="4" w:color="auto"/>
          <w:bottom w:val="single" w:sz="4" w:space="1" w:color="auto"/>
          <w:right w:val="single" w:sz="4" w:space="4" w:color="auto"/>
        </w:pBdr>
        <w:spacing w:after="0"/>
      </w:pPr>
      <w:r>
        <w:t xml:space="preserve">    END </w:t>
      </w:r>
      <w:proofErr w:type="gramStart"/>
      <w:r>
        <w:t>LOOP;</w:t>
      </w:r>
      <w:proofErr w:type="gramEnd"/>
    </w:p>
    <w:p w:rsidR="00DE258F" w:rsidRDefault="00DE258F" w:rsidP="00DE258F">
      <w:pPr>
        <w:pBdr>
          <w:top w:val="single" w:sz="4" w:space="1" w:color="auto"/>
          <w:left w:val="single" w:sz="4" w:space="4" w:color="auto"/>
          <w:bottom w:val="single" w:sz="4" w:space="1" w:color="auto"/>
          <w:right w:val="single" w:sz="4" w:space="4" w:color="auto"/>
        </w:pBdr>
        <w:spacing w:after="0"/>
      </w:pPr>
      <w:proofErr w:type="gramStart"/>
      <w:r>
        <w:t>END;</w:t>
      </w:r>
      <w:proofErr w:type="gramEnd"/>
    </w:p>
    <w:p w:rsidR="00DE258F" w:rsidRDefault="00DE258F" w:rsidP="00DE258F"/>
    <w:p w:rsidR="00DE258F" w:rsidRDefault="00EB1735" w:rsidP="00A1744A">
      <w:pPr>
        <w:pStyle w:val="Titre1"/>
      </w:pPr>
      <w:bookmarkStart w:id="9" w:name="_Toc12533296"/>
      <w:bookmarkStart w:id="10" w:name="_Toc12540839"/>
      <w:r>
        <w:t>Etape 3</w:t>
      </w:r>
      <w:r w:rsidR="00DE258F">
        <w:t> : désactivation des contraintes + désactivation des triggers</w:t>
      </w:r>
      <w:bookmarkEnd w:id="9"/>
      <w:bookmarkEnd w:id="10"/>
    </w:p>
    <w:p w:rsidR="00DE258F" w:rsidRPr="00D9429E" w:rsidRDefault="00DE258F" w:rsidP="00DE258F"/>
    <w:p w:rsidR="00DE258F" w:rsidRDefault="00D22AD2" w:rsidP="00DE258F">
      <w:r>
        <w:t xml:space="preserve">Exécuter le </w:t>
      </w:r>
      <w:r w:rsidR="00DE258F">
        <w:t>PL/SQL :</w:t>
      </w:r>
    </w:p>
    <w:p w:rsidR="00EB1735" w:rsidRDefault="00EB1735" w:rsidP="00DE258F"/>
    <w:p w:rsidR="00DE258F" w:rsidRDefault="00DE258F" w:rsidP="00DE258F">
      <w:pPr>
        <w:pBdr>
          <w:top w:val="single" w:sz="4" w:space="1" w:color="auto"/>
          <w:left w:val="single" w:sz="4" w:space="4" w:color="auto"/>
          <w:bottom w:val="single" w:sz="4" w:space="1" w:color="auto"/>
          <w:right w:val="single" w:sz="4" w:space="4" w:color="auto"/>
        </w:pBdr>
        <w:spacing w:after="0"/>
      </w:pPr>
      <w:r>
        <w:t>BEGIN</w:t>
      </w:r>
    </w:p>
    <w:p w:rsidR="00DE258F" w:rsidRDefault="00DE258F" w:rsidP="00DE258F">
      <w:pPr>
        <w:pBdr>
          <w:top w:val="single" w:sz="4" w:space="1" w:color="auto"/>
          <w:left w:val="single" w:sz="4" w:space="4" w:color="auto"/>
          <w:bottom w:val="single" w:sz="4" w:space="1" w:color="auto"/>
          <w:right w:val="single" w:sz="4" w:space="4" w:color="auto"/>
        </w:pBdr>
        <w:spacing w:after="0"/>
      </w:pPr>
      <w:r>
        <w:t xml:space="preserve">    -- </w:t>
      </w:r>
      <w:proofErr w:type="spellStart"/>
      <w:r>
        <w:t>disabled</w:t>
      </w:r>
      <w:proofErr w:type="spellEnd"/>
      <w:r>
        <w:t xml:space="preserve"> trigger</w:t>
      </w:r>
    </w:p>
    <w:p w:rsidR="00DE258F" w:rsidRDefault="00DE258F" w:rsidP="00DE258F">
      <w:pPr>
        <w:pBdr>
          <w:top w:val="single" w:sz="4" w:space="1" w:color="auto"/>
          <w:left w:val="single" w:sz="4" w:space="4" w:color="auto"/>
          <w:bottom w:val="single" w:sz="4" w:space="1" w:color="auto"/>
          <w:right w:val="single" w:sz="4" w:space="4" w:color="auto"/>
        </w:pBdr>
        <w:spacing w:after="0"/>
      </w:pPr>
      <w:r>
        <w:t xml:space="preserve">    FOR </w:t>
      </w:r>
      <w:proofErr w:type="spellStart"/>
      <w:r>
        <w:t>rec</w:t>
      </w:r>
      <w:proofErr w:type="spellEnd"/>
      <w:r>
        <w:t xml:space="preserve"> IN</w:t>
      </w:r>
    </w:p>
    <w:p w:rsidR="00DE258F" w:rsidRDefault="00DE258F" w:rsidP="00DE258F">
      <w:pPr>
        <w:pBdr>
          <w:top w:val="single" w:sz="4" w:space="1" w:color="auto"/>
          <w:left w:val="single" w:sz="4" w:space="4" w:color="auto"/>
          <w:bottom w:val="single" w:sz="4" w:space="1" w:color="auto"/>
          <w:right w:val="single" w:sz="4" w:space="4" w:color="auto"/>
        </w:pBdr>
        <w:spacing w:after="0"/>
      </w:pPr>
      <w:r>
        <w:t xml:space="preserve">        (SELECT </w:t>
      </w:r>
      <w:proofErr w:type="spellStart"/>
      <w:r>
        <w:t>owner</w:t>
      </w:r>
      <w:proofErr w:type="spellEnd"/>
      <w:r>
        <w:t xml:space="preserve">, </w:t>
      </w:r>
      <w:proofErr w:type="spellStart"/>
      <w:r>
        <w:t>table_name</w:t>
      </w:r>
      <w:proofErr w:type="spellEnd"/>
      <w:r>
        <w:t xml:space="preserve"> </w:t>
      </w:r>
    </w:p>
    <w:p w:rsidR="00DE258F" w:rsidRDefault="00DE258F" w:rsidP="00DE258F">
      <w:pPr>
        <w:pBdr>
          <w:top w:val="single" w:sz="4" w:space="1" w:color="auto"/>
          <w:left w:val="single" w:sz="4" w:space="4" w:color="auto"/>
          <w:bottom w:val="single" w:sz="4" w:space="1" w:color="auto"/>
          <w:right w:val="single" w:sz="4" w:space="4" w:color="auto"/>
        </w:pBdr>
        <w:spacing w:after="0"/>
      </w:pPr>
      <w:r>
        <w:t xml:space="preserve">        FROM </w:t>
      </w:r>
      <w:proofErr w:type="spellStart"/>
      <w:r>
        <w:t>all_triggers</w:t>
      </w:r>
      <w:proofErr w:type="spellEnd"/>
    </w:p>
    <w:p w:rsidR="00DE258F" w:rsidRDefault="00DE258F" w:rsidP="00DE258F">
      <w:pPr>
        <w:pBdr>
          <w:top w:val="single" w:sz="4" w:space="1" w:color="auto"/>
          <w:left w:val="single" w:sz="4" w:space="4" w:color="auto"/>
          <w:bottom w:val="single" w:sz="4" w:space="1" w:color="auto"/>
          <w:right w:val="single" w:sz="4" w:space="4" w:color="auto"/>
        </w:pBdr>
        <w:spacing w:after="0"/>
      </w:pPr>
      <w:r>
        <w:t xml:space="preserve">        WHERE </w:t>
      </w:r>
      <w:proofErr w:type="spellStart"/>
      <w:r>
        <w:t>owner</w:t>
      </w:r>
      <w:proofErr w:type="spellEnd"/>
      <w:r>
        <w:t xml:space="preserve"> = 'ALLIANCE')</w:t>
      </w:r>
    </w:p>
    <w:p w:rsidR="00DE258F" w:rsidRDefault="00DE258F" w:rsidP="00DE258F">
      <w:pPr>
        <w:pBdr>
          <w:top w:val="single" w:sz="4" w:space="1" w:color="auto"/>
          <w:left w:val="single" w:sz="4" w:space="4" w:color="auto"/>
          <w:bottom w:val="single" w:sz="4" w:space="1" w:color="auto"/>
          <w:right w:val="single" w:sz="4" w:space="4" w:color="auto"/>
        </w:pBdr>
        <w:spacing w:after="0"/>
      </w:pPr>
      <w:r>
        <w:t xml:space="preserve">    LOOP</w:t>
      </w:r>
    </w:p>
    <w:p w:rsidR="00DE258F" w:rsidRDefault="00DE258F" w:rsidP="00DE258F">
      <w:pPr>
        <w:pBdr>
          <w:top w:val="single" w:sz="4" w:space="1" w:color="auto"/>
          <w:left w:val="single" w:sz="4" w:space="4" w:color="auto"/>
          <w:bottom w:val="single" w:sz="4" w:space="1" w:color="auto"/>
          <w:right w:val="single" w:sz="4" w:space="4" w:color="auto"/>
        </w:pBdr>
        <w:spacing w:after="0"/>
      </w:pPr>
      <w:r>
        <w:t xml:space="preserve">        EXECUTE IMMEDIATE 'ALTER TABLE "' || </w:t>
      </w:r>
      <w:proofErr w:type="spellStart"/>
      <w:proofErr w:type="gramStart"/>
      <w:r>
        <w:t>rec.owner</w:t>
      </w:r>
      <w:proofErr w:type="spellEnd"/>
      <w:proofErr w:type="gramEnd"/>
      <w:r>
        <w:t xml:space="preserve"> || '"."' || </w:t>
      </w:r>
      <w:proofErr w:type="spellStart"/>
      <w:r>
        <w:t>rec.table_name</w:t>
      </w:r>
      <w:proofErr w:type="spellEnd"/>
      <w:r>
        <w:t xml:space="preserve"> || '" DISABLE ALL TRIGGERS';</w:t>
      </w:r>
    </w:p>
    <w:p w:rsidR="00DE258F" w:rsidRDefault="00DE258F" w:rsidP="00DE258F">
      <w:pPr>
        <w:pBdr>
          <w:top w:val="single" w:sz="4" w:space="1" w:color="auto"/>
          <w:left w:val="single" w:sz="4" w:space="4" w:color="auto"/>
          <w:bottom w:val="single" w:sz="4" w:space="1" w:color="auto"/>
          <w:right w:val="single" w:sz="4" w:space="4" w:color="auto"/>
        </w:pBdr>
        <w:spacing w:after="0"/>
      </w:pPr>
      <w:r>
        <w:t xml:space="preserve">    END </w:t>
      </w:r>
      <w:proofErr w:type="gramStart"/>
      <w:r>
        <w:t>LOOP;</w:t>
      </w:r>
      <w:proofErr w:type="gramEnd"/>
    </w:p>
    <w:p w:rsidR="00DE258F" w:rsidRDefault="00DE258F" w:rsidP="00DE258F">
      <w:pPr>
        <w:pBdr>
          <w:top w:val="single" w:sz="4" w:space="1" w:color="auto"/>
          <w:left w:val="single" w:sz="4" w:space="4" w:color="auto"/>
          <w:bottom w:val="single" w:sz="4" w:space="1" w:color="auto"/>
          <w:right w:val="single" w:sz="4" w:space="4" w:color="auto"/>
        </w:pBdr>
        <w:spacing w:after="0"/>
      </w:pPr>
      <w:proofErr w:type="gramStart"/>
      <w:r>
        <w:t>END;</w:t>
      </w:r>
      <w:proofErr w:type="gramEnd"/>
    </w:p>
    <w:p w:rsidR="00F5047B" w:rsidRDefault="00F5047B" w:rsidP="00DE258F"/>
    <w:p w:rsidR="00EB1735" w:rsidRDefault="00EB1735" w:rsidP="00DE258F"/>
    <w:p w:rsidR="00DE258F" w:rsidRDefault="00D22AD2" w:rsidP="00DE258F">
      <w:r>
        <w:lastRenderedPageBreak/>
        <w:t>Puis :</w:t>
      </w:r>
    </w:p>
    <w:p w:rsidR="00EB1735" w:rsidRDefault="00EB1735" w:rsidP="00DE258F"/>
    <w:p w:rsidR="00DE258F" w:rsidRDefault="00DE258F" w:rsidP="00DE258F">
      <w:pPr>
        <w:pBdr>
          <w:top w:val="single" w:sz="4" w:space="1" w:color="auto"/>
          <w:left w:val="single" w:sz="4" w:space="4" w:color="auto"/>
          <w:bottom w:val="single" w:sz="4" w:space="1" w:color="auto"/>
          <w:right w:val="single" w:sz="4" w:space="4" w:color="auto"/>
        </w:pBdr>
        <w:spacing w:after="0"/>
      </w:pPr>
      <w:r>
        <w:t>BEGIN</w:t>
      </w:r>
    </w:p>
    <w:p w:rsidR="00DE258F" w:rsidRDefault="00DE258F" w:rsidP="00DE258F">
      <w:pPr>
        <w:pBdr>
          <w:top w:val="single" w:sz="4" w:space="1" w:color="auto"/>
          <w:left w:val="single" w:sz="4" w:space="4" w:color="auto"/>
          <w:bottom w:val="single" w:sz="4" w:space="1" w:color="auto"/>
          <w:right w:val="single" w:sz="4" w:space="4" w:color="auto"/>
        </w:pBdr>
        <w:spacing w:after="0"/>
      </w:pPr>
      <w:r>
        <w:t xml:space="preserve">    -- </w:t>
      </w:r>
      <w:proofErr w:type="spellStart"/>
      <w:r>
        <w:t>Disabled</w:t>
      </w:r>
      <w:proofErr w:type="spellEnd"/>
      <w:r>
        <w:t xml:space="preserve"> </w:t>
      </w:r>
      <w:proofErr w:type="spellStart"/>
      <w:r>
        <w:t>constraint</w:t>
      </w:r>
      <w:proofErr w:type="spellEnd"/>
    </w:p>
    <w:p w:rsidR="00DE258F" w:rsidRDefault="00DE258F" w:rsidP="00DE258F">
      <w:pPr>
        <w:pBdr>
          <w:top w:val="single" w:sz="4" w:space="1" w:color="auto"/>
          <w:left w:val="single" w:sz="4" w:space="4" w:color="auto"/>
          <w:bottom w:val="single" w:sz="4" w:space="1" w:color="auto"/>
          <w:right w:val="single" w:sz="4" w:space="4" w:color="auto"/>
        </w:pBdr>
        <w:spacing w:after="0"/>
      </w:pPr>
      <w:r>
        <w:t xml:space="preserve">    FOR </w:t>
      </w:r>
      <w:proofErr w:type="spellStart"/>
      <w:r>
        <w:t>rec</w:t>
      </w:r>
      <w:proofErr w:type="spellEnd"/>
      <w:r>
        <w:t xml:space="preserve"> IN</w:t>
      </w:r>
    </w:p>
    <w:p w:rsidR="00DE258F" w:rsidRDefault="00DE258F" w:rsidP="00DE258F">
      <w:pPr>
        <w:pBdr>
          <w:top w:val="single" w:sz="4" w:space="1" w:color="auto"/>
          <w:left w:val="single" w:sz="4" w:space="4" w:color="auto"/>
          <w:bottom w:val="single" w:sz="4" w:space="1" w:color="auto"/>
          <w:right w:val="single" w:sz="4" w:space="4" w:color="auto"/>
        </w:pBdr>
        <w:spacing w:after="0"/>
      </w:pPr>
      <w:r>
        <w:t xml:space="preserve">      (SELECT </w:t>
      </w:r>
      <w:proofErr w:type="spellStart"/>
      <w:proofErr w:type="gramStart"/>
      <w:r>
        <w:t>c.owner</w:t>
      </w:r>
      <w:proofErr w:type="spellEnd"/>
      <w:proofErr w:type="gramEnd"/>
      <w:r>
        <w:t xml:space="preserve">, </w:t>
      </w:r>
      <w:proofErr w:type="spellStart"/>
      <w:r>
        <w:t>c.table_name</w:t>
      </w:r>
      <w:proofErr w:type="spellEnd"/>
      <w:r>
        <w:t xml:space="preserve">, </w:t>
      </w:r>
      <w:proofErr w:type="spellStart"/>
      <w:r>
        <w:t>c.constraint_name</w:t>
      </w:r>
      <w:proofErr w:type="spellEnd"/>
    </w:p>
    <w:p w:rsidR="00DE258F" w:rsidRDefault="00DE258F" w:rsidP="00DE258F">
      <w:pPr>
        <w:pBdr>
          <w:top w:val="single" w:sz="4" w:space="1" w:color="auto"/>
          <w:left w:val="single" w:sz="4" w:space="4" w:color="auto"/>
          <w:bottom w:val="single" w:sz="4" w:space="1" w:color="auto"/>
          <w:right w:val="single" w:sz="4" w:space="4" w:color="auto"/>
        </w:pBdr>
        <w:spacing w:after="0"/>
      </w:pPr>
      <w:r>
        <w:t xml:space="preserve">       FROM </w:t>
      </w:r>
      <w:proofErr w:type="spellStart"/>
      <w:r>
        <w:t>all_constraints</w:t>
      </w:r>
      <w:proofErr w:type="spellEnd"/>
      <w:r>
        <w:t xml:space="preserve"> c, </w:t>
      </w:r>
      <w:proofErr w:type="spellStart"/>
      <w:r>
        <w:t>all_tables</w:t>
      </w:r>
      <w:proofErr w:type="spellEnd"/>
      <w:r>
        <w:t xml:space="preserve"> t</w:t>
      </w:r>
    </w:p>
    <w:p w:rsidR="00DE258F" w:rsidRDefault="00DE258F" w:rsidP="00DE258F">
      <w:pPr>
        <w:pBdr>
          <w:top w:val="single" w:sz="4" w:space="1" w:color="auto"/>
          <w:left w:val="single" w:sz="4" w:space="4" w:color="auto"/>
          <w:bottom w:val="single" w:sz="4" w:space="1" w:color="auto"/>
          <w:right w:val="single" w:sz="4" w:space="4" w:color="auto"/>
        </w:pBdr>
        <w:spacing w:after="0"/>
      </w:pPr>
      <w:r>
        <w:t xml:space="preserve">       WHERE </w:t>
      </w:r>
      <w:proofErr w:type="spellStart"/>
      <w:proofErr w:type="gramStart"/>
      <w:r>
        <w:t>c.table</w:t>
      </w:r>
      <w:proofErr w:type="gramEnd"/>
      <w:r>
        <w:t>_name</w:t>
      </w:r>
      <w:proofErr w:type="spellEnd"/>
      <w:r>
        <w:t xml:space="preserve"> = </w:t>
      </w:r>
      <w:proofErr w:type="spellStart"/>
      <w:r>
        <w:t>t.table_name</w:t>
      </w:r>
      <w:proofErr w:type="spellEnd"/>
    </w:p>
    <w:p w:rsidR="00DE258F" w:rsidRDefault="00DE258F" w:rsidP="00DE258F">
      <w:pPr>
        <w:pBdr>
          <w:top w:val="single" w:sz="4" w:space="1" w:color="auto"/>
          <w:left w:val="single" w:sz="4" w:space="4" w:color="auto"/>
          <w:bottom w:val="single" w:sz="4" w:space="1" w:color="auto"/>
          <w:right w:val="single" w:sz="4" w:space="4" w:color="auto"/>
        </w:pBdr>
        <w:spacing w:after="0"/>
      </w:pPr>
      <w:r>
        <w:t xml:space="preserve">       AND </w:t>
      </w:r>
      <w:proofErr w:type="spellStart"/>
      <w:proofErr w:type="gramStart"/>
      <w:r>
        <w:t>c.status</w:t>
      </w:r>
      <w:proofErr w:type="spellEnd"/>
      <w:proofErr w:type="gramEnd"/>
      <w:r>
        <w:t xml:space="preserve"> = 'ENABLED'</w:t>
      </w:r>
    </w:p>
    <w:p w:rsidR="00DE258F" w:rsidRDefault="00DE258F" w:rsidP="00DE258F">
      <w:pPr>
        <w:pBdr>
          <w:top w:val="single" w:sz="4" w:space="1" w:color="auto"/>
          <w:left w:val="single" w:sz="4" w:space="4" w:color="auto"/>
          <w:bottom w:val="single" w:sz="4" w:space="1" w:color="auto"/>
          <w:right w:val="single" w:sz="4" w:space="4" w:color="auto"/>
        </w:pBdr>
        <w:spacing w:after="0"/>
      </w:pPr>
      <w:r>
        <w:t xml:space="preserve">       AND </w:t>
      </w:r>
      <w:proofErr w:type="spellStart"/>
      <w:proofErr w:type="gramStart"/>
      <w:r>
        <w:t>c.owner</w:t>
      </w:r>
      <w:proofErr w:type="spellEnd"/>
      <w:proofErr w:type="gramEnd"/>
      <w:r>
        <w:t xml:space="preserve"> = 'ALLIANCE'</w:t>
      </w:r>
    </w:p>
    <w:p w:rsidR="00DE258F" w:rsidRDefault="00DE258F" w:rsidP="00DE258F">
      <w:pPr>
        <w:pBdr>
          <w:top w:val="single" w:sz="4" w:space="1" w:color="auto"/>
          <w:left w:val="single" w:sz="4" w:space="4" w:color="auto"/>
          <w:bottom w:val="single" w:sz="4" w:space="1" w:color="auto"/>
          <w:right w:val="single" w:sz="4" w:space="4" w:color="auto"/>
        </w:pBdr>
        <w:spacing w:after="0"/>
      </w:pPr>
      <w:r>
        <w:t xml:space="preserve">       AND NOT (</w:t>
      </w:r>
      <w:proofErr w:type="spellStart"/>
      <w:r>
        <w:t>t.iot_type</w:t>
      </w:r>
      <w:proofErr w:type="spellEnd"/>
      <w:r>
        <w:t xml:space="preserve"> IS NOT NULL AND </w:t>
      </w:r>
      <w:proofErr w:type="spellStart"/>
      <w:proofErr w:type="gramStart"/>
      <w:r>
        <w:t>c.constraint</w:t>
      </w:r>
      <w:proofErr w:type="gramEnd"/>
      <w:r>
        <w:t>_type</w:t>
      </w:r>
      <w:proofErr w:type="spellEnd"/>
      <w:r>
        <w:t xml:space="preserve"> = 'P')</w:t>
      </w:r>
    </w:p>
    <w:p w:rsidR="00DE258F" w:rsidRDefault="00DE258F" w:rsidP="00DE258F">
      <w:pPr>
        <w:pBdr>
          <w:top w:val="single" w:sz="4" w:space="1" w:color="auto"/>
          <w:left w:val="single" w:sz="4" w:space="4" w:color="auto"/>
          <w:bottom w:val="single" w:sz="4" w:space="1" w:color="auto"/>
          <w:right w:val="single" w:sz="4" w:space="4" w:color="auto"/>
        </w:pBdr>
        <w:spacing w:after="0"/>
      </w:pPr>
      <w:r>
        <w:t xml:space="preserve">       ORDER BY </w:t>
      </w:r>
      <w:proofErr w:type="spellStart"/>
      <w:proofErr w:type="gramStart"/>
      <w:r>
        <w:t>c.constraint</w:t>
      </w:r>
      <w:proofErr w:type="gramEnd"/>
      <w:r>
        <w:t>_type</w:t>
      </w:r>
      <w:proofErr w:type="spellEnd"/>
      <w:r>
        <w:t xml:space="preserve"> DESC)</w:t>
      </w:r>
    </w:p>
    <w:p w:rsidR="00DE258F" w:rsidRDefault="00DE258F" w:rsidP="00DE258F">
      <w:pPr>
        <w:pBdr>
          <w:top w:val="single" w:sz="4" w:space="1" w:color="auto"/>
          <w:left w:val="single" w:sz="4" w:space="4" w:color="auto"/>
          <w:bottom w:val="single" w:sz="4" w:space="1" w:color="auto"/>
          <w:right w:val="single" w:sz="4" w:space="4" w:color="auto"/>
        </w:pBdr>
        <w:spacing w:after="0"/>
      </w:pPr>
      <w:r>
        <w:t xml:space="preserve">    LOOP</w:t>
      </w:r>
    </w:p>
    <w:p w:rsidR="00DE258F" w:rsidRDefault="00DE258F" w:rsidP="00DE258F">
      <w:pPr>
        <w:pBdr>
          <w:top w:val="single" w:sz="4" w:space="1" w:color="auto"/>
          <w:left w:val="single" w:sz="4" w:space="4" w:color="auto"/>
          <w:bottom w:val="single" w:sz="4" w:space="1" w:color="auto"/>
          <w:right w:val="single" w:sz="4" w:space="4" w:color="auto"/>
        </w:pBdr>
        <w:spacing w:after="0"/>
      </w:pPr>
      <w:r>
        <w:t xml:space="preserve">        EXECUTE IMMEDIATE 'ALTER TABLE "' || </w:t>
      </w:r>
      <w:proofErr w:type="spellStart"/>
      <w:proofErr w:type="gramStart"/>
      <w:r>
        <w:t>rec.owner</w:t>
      </w:r>
      <w:proofErr w:type="spellEnd"/>
      <w:proofErr w:type="gramEnd"/>
      <w:r>
        <w:t xml:space="preserve"> || '"."' || </w:t>
      </w:r>
      <w:proofErr w:type="spellStart"/>
      <w:r>
        <w:t>rec.table_name</w:t>
      </w:r>
      <w:proofErr w:type="spellEnd"/>
      <w:r>
        <w:t xml:space="preserve"> || '" DISABLE CONSTRAINT ' || </w:t>
      </w:r>
      <w:proofErr w:type="spellStart"/>
      <w:r>
        <w:t>rec.constraint_name</w:t>
      </w:r>
      <w:proofErr w:type="spellEnd"/>
      <w:r>
        <w:t>;</w:t>
      </w:r>
    </w:p>
    <w:p w:rsidR="00DE258F" w:rsidRDefault="00DE258F" w:rsidP="00DE258F">
      <w:pPr>
        <w:pBdr>
          <w:top w:val="single" w:sz="4" w:space="1" w:color="auto"/>
          <w:left w:val="single" w:sz="4" w:space="4" w:color="auto"/>
          <w:bottom w:val="single" w:sz="4" w:space="1" w:color="auto"/>
          <w:right w:val="single" w:sz="4" w:space="4" w:color="auto"/>
        </w:pBdr>
        <w:spacing w:after="0"/>
      </w:pPr>
      <w:r>
        <w:t xml:space="preserve">    END </w:t>
      </w:r>
      <w:proofErr w:type="gramStart"/>
      <w:r>
        <w:t>LOOP;</w:t>
      </w:r>
      <w:proofErr w:type="gramEnd"/>
    </w:p>
    <w:p w:rsidR="00DE258F" w:rsidRDefault="00DE258F" w:rsidP="00DE258F">
      <w:pPr>
        <w:pBdr>
          <w:top w:val="single" w:sz="4" w:space="1" w:color="auto"/>
          <w:left w:val="single" w:sz="4" w:space="4" w:color="auto"/>
          <w:bottom w:val="single" w:sz="4" w:space="1" w:color="auto"/>
          <w:right w:val="single" w:sz="4" w:space="4" w:color="auto"/>
        </w:pBdr>
        <w:spacing w:after="0"/>
      </w:pPr>
      <w:proofErr w:type="gramStart"/>
      <w:r>
        <w:t>END;</w:t>
      </w:r>
      <w:proofErr w:type="gramEnd"/>
    </w:p>
    <w:p w:rsidR="00DE258F" w:rsidRDefault="00EB1735" w:rsidP="00A1744A">
      <w:pPr>
        <w:pStyle w:val="Titre1"/>
      </w:pPr>
      <w:bookmarkStart w:id="11" w:name="_Toc12533297"/>
      <w:bookmarkStart w:id="12" w:name="_Toc12540840"/>
      <w:r>
        <w:t>Etape 4</w:t>
      </w:r>
      <w:r w:rsidR="00DE258F">
        <w:t> : Import des données uniquement</w:t>
      </w:r>
      <w:bookmarkEnd w:id="11"/>
      <w:bookmarkEnd w:id="12"/>
    </w:p>
    <w:p w:rsidR="00DE258F" w:rsidRDefault="00DE258F" w:rsidP="00DE258F"/>
    <w:p w:rsidR="00D22AD2" w:rsidRDefault="00D22AD2" w:rsidP="00DE258F">
      <w:r>
        <w:t>Idem que l’étape 1, en changeant l’import DDL pour l’import des données.</w:t>
      </w:r>
    </w:p>
    <w:p w:rsidR="00DB79F5" w:rsidRPr="00D9429E" w:rsidRDefault="00DB79F5" w:rsidP="00DE258F"/>
    <w:p w:rsidR="00DE258F" w:rsidRDefault="00DE258F" w:rsidP="00D22AD2">
      <w:pPr>
        <w:jc w:val="center"/>
      </w:pPr>
      <w:r>
        <w:rPr>
          <w:noProof/>
        </w:rPr>
        <w:drawing>
          <wp:inline distT="0" distB="0" distL="0" distR="0" wp14:anchorId="4BB5C03E" wp14:editId="169CF719">
            <wp:extent cx="4372610" cy="3312715"/>
            <wp:effectExtent l="0" t="0" r="0" b="254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395885" cy="3330348"/>
                    </a:xfrm>
                    <a:prstGeom prst="rect">
                      <a:avLst/>
                    </a:prstGeom>
                  </pic:spPr>
                </pic:pic>
              </a:graphicData>
            </a:graphic>
          </wp:inline>
        </w:drawing>
      </w:r>
    </w:p>
    <w:p w:rsidR="00DE258F" w:rsidRDefault="00DE258F" w:rsidP="00D22AD2">
      <w:pPr>
        <w:pStyle w:val="Paragraphedeliste"/>
        <w:numPr>
          <w:ilvl w:val="0"/>
          <w:numId w:val="38"/>
        </w:numPr>
        <w:spacing w:before="0" w:after="160" w:line="259" w:lineRule="auto"/>
        <w:jc w:val="center"/>
      </w:pPr>
      <w:r>
        <w:t>Importer que les données (structure de la base de données) + type complet</w:t>
      </w:r>
    </w:p>
    <w:p w:rsidR="00DE258F" w:rsidRDefault="00DE258F" w:rsidP="00DE258F">
      <w:r>
        <w:lastRenderedPageBreak/>
        <w:t xml:space="preserve">Remplacement du </w:t>
      </w:r>
      <w:proofErr w:type="spellStart"/>
      <w:r>
        <w:t>Tablespace</w:t>
      </w:r>
      <w:proofErr w:type="spellEnd"/>
      <w:r>
        <w:t> :</w:t>
      </w:r>
    </w:p>
    <w:p w:rsidR="00DE258F" w:rsidRDefault="00DE258F" w:rsidP="00DE258F"/>
    <w:p w:rsidR="00DE258F" w:rsidRDefault="00DE258F" w:rsidP="00DB79F5">
      <w:pPr>
        <w:jc w:val="center"/>
      </w:pPr>
      <w:r>
        <w:rPr>
          <w:noProof/>
        </w:rPr>
        <w:drawing>
          <wp:inline distT="0" distB="0" distL="0" distR="0" wp14:anchorId="1EC03521" wp14:editId="4EC2EB8F">
            <wp:extent cx="4106324" cy="3076575"/>
            <wp:effectExtent l="0" t="0" r="889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127487" cy="3092431"/>
                    </a:xfrm>
                    <a:prstGeom prst="rect">
                      <a:avLst/>
                    </a:prstGeom>
                  </pic:spPr>
                </pic:pic>
              </a:graphicData>
            </a:graphic>
          </wp:inline>
        </w:drawing>
      </w:r>
    </w:p>
    <w:p w:rsidR="00DE258F" w:rsidRDefault="00DE258F" w:rsidP="00DB79F5">
      <w:pPr>
        <w:pStyle w:val="Paragraphedeliste"/>
        <w:numPr>
          <w:ilvl w:val="0"/>
          <w:numId w:val="38"/>
        </w:numPr>
        <w:spacing w:before="0" w:after="160" w:line="259" w:lineRule="auto"/>
        <w:jc w:val="center"/>
      </w:pPr>
      <w:r>
        <w:t xml:space="preserve">Indiquer le </w:t>
      </w:r>
      <w:proofErr w:type="spellStart"/>
      <w:r>
        <w:t>Tablespace</w:t>
      </w:r>
      <w:proofErr w:type="spellEnd"/>
      <w:r>
        <w:t xml:space="preserve"> </w:t>
      </w:r>
      <w:r w:rsidR="00DB79F5">
        <w:t>s’il</w:t>
      </w:r>
      <w:r>
        <w:t xml:space="preserve"> porte un nom différent que celui du dump</w:t>
      </w:r>
    </w:p>
    <w:p w:rsidR="00DE258F" w:rsidRDefault="00DE258F" w:rsidP="00DE258F"/>
    <w:p w:rsidR="00DB79F5" w:rsidRDefault="00DE258F" w:rsidP="00DE258F">
      <w:r>
        <w:t>Récapitulatif avant import :</w:t>
      </w:r>
    </w:p>
    <w:p w:rsidR="00DB79F5" w:rsidRDefault="00DB79F5" w:rsidP="00DE258F"/>
    <w:p w:rsidR="00DE258F" w:rsidRDefault="00DE258F" w:rsidP="00DB79F5">
      <w:pPr>
        <w:jc w:val="center"/>
      </w:pPr>
      <w:r>
        <w:rPr>
          <w:noProof/>
        </w:rPr>
        <w:drawing>
          <wp:inline distT="0" distB="0" distL="0" distR="0" wp14:anchorId="26D3AC1C" wp14:editId="217E7BE0">
            <wp:extent cx="4264560" cy="3228975"/>
            <wp:effectExtent l="0" t="0" r="3175"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274050" cy="3236161"/>
                    </a:xfrm>
                    <a:prstGeom prst="rect">
                      <a:avLst/>
                    </a:prstGeom>
                  </pic:spPr>
                </pic:pic>
              </a:graphicData>
            </a:graphic>
          </wp:inline>
        </w:drawing>
      </w:r>
    </w:p>
    <w:p w:rsidR="00DE258F" w:rsidRDefault="00DE258F" w:rsidP="00DE258F">
      <w:r>
        <w:lastRenderedPageBreak/>
        <w:t>Vérification :</w:t>
      </w:r>
    </w:p>
    <w:p w:rsidR="00923BD6" w:rsidRDefault="00923BD6" w:rsidP="00DE258F"/>
    <w:p w:rsidR="00DE258F" w:rsidRDefault="00DE258F" w:rsidP="00DB79F5">
      <w:pPr>
        <w:jc w:val="center"/>
      </w:pPr>
      <w:r>
        <w:rPr>
          <w:noProof/>
        </w:rPr>
        <w:drawing>
          <wp:inline distT="0" distB="0" distL="0" distR="0" wp14:anchorId="0C6301B7" wp14:editId="4D458BF1">
            <wp:extent cx="4219575" cy="1915320"/>
            <wp:effectExtent l="0" t="0" r="0" b="889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240992" cy="1925041"/>
                    </a:xfrm>
                    <a:prstGeom prst="rect">
                      <a:avLst/>
                    </a:prstGeom>
                  </pic:spPr>
                </pic:pic>
              </a:graphicData>
            </a:graphic>
          </wp:inline>
        </w:drawing>
      </w:r>
    </w:p>
    <w:p w:rsidR="00DB79F5" w:rsidRDefault="00DB79F5" w:rsidP="00DB79F5">
      <w:pPr>
        <w:pStyle w:val="Paragraphedeliste"/>
        <w:numPr>
          <w:ilvl w:val="0"/>
          <w:numId w:val="38"/>
        </w:numPr>
        <w:jc w:val="center"/>
      </w:pPr>
      <w:r>
        <w:t>Les données sont présentes dans les table (ex : LIGNE_CODE).</w:t>
      </w:r>
    </w:p>
    <w:p w:rsidR="00DE258F" w:rsidRDefault="00DE258F" w:rsidP="00DE258F"/>
    <w:p w:rsidR="00DE258F" w:rsidRDefault="00DE258F" w:rsidP="00DE258F">
      <w:r>
        <w:t>Logs :</w:t>
      </w:r>
    </w:p>
    <w:p w:rsidR="00520093" w:rsidRDefault="00520093" w:rsidP="00DE258F"/>
    <w:p w:rsidR="00520093" w:rsidRDefault="00520093" w:rsidP="00520093">
      <w:pPr>
        <w:jc w:val="center"/>
      </w:pPr>
      <w:r>
        <w:object w:dxaOrig="1538" w:dyaOrig="994">
          <v:shape id="_x0000_i1025" type="#_x0000_t75" style="width:77.25pt;height:49.5pt" o:ole="">
            <v:imagedata r:id="rId28" o:title=""/>
          </v:shape>
          <o:OLEObject Type="Embed" ProgID="Package" ShapeID="_x0000_i1025" DrawAspect="Icon" ObjectID="_1623154538" r:id="rId29"/>
        </w:object>
      </w:r>
    </w:p>
    <w:p w:rsidR="00DE258F" w:rsidRDefault="00EB1735" w:rsidP="00DE258F">
      <w:pPr>
        <w:pStyle w:val="Titre1"/>
      </w:pPr>
      <w:bookmarkStart w:id="13" w:name="_Toc12533298"/>
      <w:bookmarkStart w:id="14" w:name="_Toc12540841"/>
      <w:r>
        <w:t>Etape 5</w:t>
      </w:r>
      <w:r w:rsidR="00DE258F">
        <w:t> : activation des contraintes + activation des triggers</w:t>
      </w:r>
      <w:bookmarkEnd w:id="13"/>
      <w:bookmarkEnd w:id="14"/>
    </w:p>
    <w:p w:rsidR="00DE258F" w:rsidRPr="00656CFE" w:rsidRDefault="00DE258F" w:rsidP="00DE258F">
      <w:pPr>
        <w:spacing w:after="0"/>
      </w:pPr>
    </w:p>
    <w:p w:rsidR="00F5047B" w:rsidRDefault="00F5047B" w:rsidP="00F5047B">
      <w:r>
        <w:t>Exécuter le PL/SQL :</w:t>
      </w:r>
    </w:p>
    <w:p w:rsidR="00DE258F" w:rsidRPr="00656CFE" w:rsidRDefault="00DE258F" w:rsidP="00DE258F">
      <w:pPr>
        <w:spacing w:after="0"/>
      </w:pPr>
    </w:p>
    <w:p w:rsidR="00DE258F" w:rsidRDefault="00DE258F" w:rsidP="00DE258F">
      <w:pPr>
        <w:pBdr>
          <w:top w:val="single" w:sz="4" w:space="1" w:color="auto"/>
          <w:left w:val="single" w:sz="4" w:space="4" w:color="auto"/>
          <w:bottom w:val="single" w:sz="4" w:space="1" w:color="auto"/>
          <w:right w:val="single" w:sz="4" w:space="4" w:color="auto"/>
        </w:pBdr>
        <w:spacing w:after="0"/>
      </w:pPr>
      <w:r>
        <w:t>BEGIN</w:t>
      </w:r>
    </w:p>
    <w:p w:rsidR="00DE258F" w:rsidRDefault="00DE258F" w:rsidP="00DE258F">
      <w:pPr>
        <w:pBdr>
          <w:top w:val="single" w:sz="4" w:space="1" w:color="auto"/>
          <w:left w:val="single" w:sz="4" w:space="4" w:color="auto"/>
          <w:bottom w:val="single" w:sz="4" w:space="1" w:color="auto"/>
          <w:right w:val="single" w:sz="4" w:space="4" w:color="auto"/>
        </w:pBdr>
        <w:spacing w:after="0"/>
      </w:pPr>
      <w:r>
        <w:t xml:space="preserve">    -- </w:t>
      </w:r>
      <w:proofErr w:type="spellStart"/>
      <w:r>
        <w:t>Enabled</w:t>
      </w:r>
      <w:proofErr w:type="spellEnd"/>
      <w:r>
        <w:t xml:space="preserve"> </w:t>
      </w:r>
      <w:proofErr w:type="spellStart"/>
      <w:r>
        <w:t>constraint</w:t>
      </w:r>
      <w:proofErr w:type="spellEnd"/>
    </w:p>
    <w:p w:rsidR="00DE258F" w:rsidRDefault="00DE258F" w:rsidP="00DE258F">
      <w:pPr>
        <w:pBdr>
          <w:top w:val="single" w:sz="4" w:space="1" w:color="auto"/>
          <w:left w:val="single" w:sz="4" w:space="4" w:color="auto"/>
          <w:bottom w:val="single" w:sz="4" w:space="1" w:color="auto"/>
          <w:right w:val="single" w:sz="4" w:space="4" w:color="auto"/>
        </w:pBdr>
        <w:spacing w:after="0"/>
      </w:pPr>
      <w:r>
        <w:t xml:space="preserve">    FOR </w:t>
      </w:r>
      <w:proofErr w:type="spellStart"/>
      <w:r>
        <w:t>rec</w:t>
      </w:r>
      <w:proofErr w:type="spellEnd"/>
      <w:r>
        <w:t xml:space="preserve"> IN</w:t>
      </w:r>
    </w:p>
    <w:p w:rsidR="00DE258F" w:rsidRDefault="00DE258F" w:rsidP="00DE258F">
      <w:pPr>
        <w:pBdr>
          <w:top w:val="single" w:sz="4" w:space="1" w:color="auto"/>
          <w:left w:val="single" w:sz="4" w:space="4" w:color="auto"/>
          <w:bottom w:val="single" w:sz="4" w:space="1" w:color="auto"/>
          <w:right w:val="single" w:sz="4" w:space="4" w:color="auto"/>
        </w:pBdr>
        <w:spacing w:after="0"/>
      </w:pPr>
      <w:r>
        <w:t xml:space="preserve">      (SELECT </w:t>
      </w:r>
      <w:proofErr w:type="spellStart"/>
      <w:proofErr w:type="gramStart"/>
      <w:r>
        <w:t>c.owner</w:t>
      </w:r>
      <w:proofErr w:type="spellEnd"/>
      <w:proofErr w:type="gramEnd"/>
      <w:r>
        <w:t xml:space="preserve">, </w:t>
      </w:r>
      <w:proofErr w:type="spellStart"/>
      <w:r>
        <w:t>c.table_name</w:t>
      </w:r>
      <w:proofErr w:type="spellEnd"/>
      <w:r>
        <w:t xml:space="preserve">, </w:t>
      </w:r>
      <w:proofErr w:type="spellStart"/>
      <w:r>
        <w:t>c.constraint_name</w:t>
      </w:r>
      <w:proofErr w:type="spellEnd"/>
    </w:p>
    <w:p w:rsidR="00DE258F" w:rsidRDefault="00DE258F" w:rsidP="00DE258F">
      <w:pPr>
        <w:pBdr>
          <w:top w:val="single" w:sz="4" w:space="1" w:color="auto"/>
          <w:left w:val="single" w:sz="4" w:space="4" w:color="auto"/>
          <w:bottom w:val="single" w:sz="4" w:space="1" w:color="auto"/>
          <w:right w:val="single" w:sz="4" w:space="4" w:color="auto"/>
        </w:pBdr>
        <w:spacing w:after="0"/>
      </w:pPr>
      <w:r>
        <w:t xml:space="preserve">       FROM </w:t>
      </w:r>
      <w:proofErr w:type="spellStart"/>
      <w:r>
        <w:t>all_constraints</w:t>
      </w:r>
      <w:proofErr w:type="spellEnd"/>
      <w:r>
        <w:t xml:space="preserve"> c, </w:t>
      </w:r>
      <w:proofErr w:type="spellStart"/>
      <w:r>
        <w:t>all_tables</w:t>
      </w:r>
      <w:proofErr w:type="spellEnd"/>
      <w:r>
        <w:t xml:space="preserve"> t</w:t>
      </w:r>
    </w:p>
    <w:p w:rsidR="00DE258F" w:rsidRDefault="00DE258F" w:rsidP="00DE258F">
      <w:pPr>
        <w:pBdr>
          <w:top w:val="single" w:sz="4" w:space="1" w:color="auto"/>
          <w:left w:val="single" w:sz="4" w:space="4" w:color="auto"/>
          <w:bottom w:val="single" w:sz="4" w:space="1" w:color="auto"/>
          <w:right w:val="single" w:sz="4" w:space="4" w:color="auto"/>
        </w:pBdr>
        <w:spacing w:after="0"/>
      </w:pPr>
      <w:r>
        <w:t xml:space="preserve">       WHERE </w:t>
      </w:r>
      <w:proofErr w:type="spellStart"/>
      <w:proofErr w:type="gramStart"/>
      <w:r>
        <w:t>c.table</w:t>
      </w:r>
      <w:proofErr w:type="gramEnd"/>
      <w:r>
        <w:t>_name</w:t>
      </w:r>
      <w:proofErr w:type="spellEnd"/>
      <w:r>
        <w:t xml:space="preserve"> = </w:t>
      </w:r>
      <w:proofErr w:type="spellStart"/>
      <w:r>
        <w:t>t.table_name</w:t>
      </w:r>
      <w:proofErr w:type="spellEnd"/>
    </w:p>
    <w:p w:rsidR="00DE258F" w:rsidRDefault="00DE258F" w:rsidP="00DE258F">
      <w:pPr>
        <w:pBdr>
          <w:top w:val="single" w:sz="4" w:space="1" w:color="auto"/>
          <w:left w:val="single" w:sz="4" w:space="4" w:color="auto"/>
          <w:bottom w:val="single" w:sz="4" w:space="1" w:color="auto"/>
          <w:right w:val="single" w:sz="4" w:space="4" w:color="auto"/>
        </w:pBdr>
        <w:spacing w:after="0"/>
      </w:pPr>
      <w:r>
        <w:t xml:space="preserve">       AND </w:t>
      </w:r>
      <w:proofErr w:type="spellStart"/>
      <w:proofErr w:type="gramStart"/>
      <w:r>
        <w:t>c.owner</w:t>
      </w:r>
      <w:proofErr w:type="spellEnd"/>
      <w:proofErr w:type="gramEnd"/>
      <w:r>
        <w:t xml:space="preserve"> = 'ALLIANCE'</w:t>
      </w:r>
    </w:p>
    <w:p w:rsidR="00DE258F" w:rsidRDefault="00DE258F" w:rsidP="00DE258F">
      <w:pPr>
        <w:pBdr>
          <w:top w:val="single" w:sz="4" w:space="1" w:color="auto"/>
          <w:left w:val="single" w:sz="4" w:space="4" w:color="auto"/>
          <w:bottom w:val="single" w:sz="4" w:space="1" w:color="auto"/>
          <w:right w:val="single" w:sz="4" w:space="4" w:color="auto"/>
        </w:pBdr>
        <w:spacing w:after="0"/>
      </w:pPr>
      <w:r>
        <w:t xml:space="preserve">       AND </w:t>
      </w:r>
      <w:proofErr w:type="spellStart"/>
      <w:proofErr w:type="gramStart"/>
      <w:r>
        <w:t>c.status</w:t>
      </w:r>
      <w:proofErr w:type="spellEnd"/>
      <w:proofErr w:type="gramEnd"/>
      <w:r>
        <w:t xml:space="preserve"> = 'DISABLED'</w:t>
      </w:r>
    </w:p>
    <w:p w:rsidR="00DE258F" w:rsidRDefault="00DE258F" w:rsidP="00DE258F">
      <w:pPr>
        <w:pBdr>
          <w:top w:val="single" w:sz="4" w:space="1" w:color="auto"/>
          <w:left w:val="single" w:sz="4" w:space="4" w:color="auto"/>
          <w:bottom w:val="single" w:sz="4" w:space="1" w:color="auto"/>
          <w:right w:val="single" w:sz="4" w:space="4" w:color="auto"/>
        </w:pBdr>
        <w:spacing w:after="0"/>
      </w:pPr>
      <w:r>
        <w:t xml:space="preserve">       ORDER BY </w:t>
      </w:r>
      <w:proofErr w:type="spellStart"/>
      <w:proofErr w:type="gramStart"/>
      <w:r>
        <w:t>c.constraint</w:t>
      </w:r>
      <w:proofErr w:type="gramEnd"/>
      <w:r>
        <w:t>_type</w:t>
      </w:r>
      <w:proofErr w:type="spellEnd"/>
      <w:r>
        <w:t>)</w:t>
      </w:r>
    </w:p>
    <w:p w:rsidR="00DE258F" w:rsidRDefault="00DE258F" w:rsidP="00DE258F">
      <w:pPr>
        <w:pBdr>
          <w:top w:val="single" w:sz="4" w:space="1" w:color="auto"/>
          <w:left w:val="single" w:sz="4" w:space="4" w:color="auto"/>
          <w:bottom w:val="single" w:sz="4" w:space="1" w:color="auto"/>
          <w:right w:val="single" w:sz="4" w:space="4" w:color="auto"/>
        </w:pBdr>
        <w:spacing w:after="0"/>
      </w:pPr>
      <w:r>
        <w:t xml:space="preserve">    LOOP</w:t>
      </w:r>
    </w:p>
    <w:p w:rsidR="00DE258F" w:rsidRDefault="00DE258F" w:rsidP="00DE258F">
      <w:pPr>
        <w:pBdr>
          <w:top w:val="single" w:sz="4" w:space="1" w:color="auto"/>
          <w:left w:val="single" w:sz="4" w:space="4" w:color="auto"/>
          <w:bottom w:val="single" w:sz="4" w:space="1" w:color="auto"/>
          <w:right w:val="single" w:sz="4" w:space="4" w:color="auto"/>
        </w:pBdr>
        <w:spacing w:after="0"/>
      </w:pPr>
      <w:r>
        <w:t xml:space="preserve">        EXECUTE IMMEDIATE 'ALTER TABLE "' || </w:t>
      </w:r>
      <w:proofErr w:type="spellStart"/>
      <w:proofErr w:type="gramStart"/>
      <w:r>
        <w:t>rec.owner</w:t>
      </w:r>
      <w:proofErr w:type="spellEnd"/>
      <w:proofErr w:type="gramEnd"/>
      <w:r>
        <w:t xml:space="preserve"> || '"."' || </w:t>
      </w:r>
      <w:proofErr w:type="spellStart"/>
      <w:r>
        <w:t>rec.table_name</w:t>
      </w:r>
      <w:proofErr w:type="spellEnd"/>
      <w:r>
        <w:t xml:space="preserve"> || '" ENABLE CONSTRAINT ' || </w:t>
      </w:r>
      <w:proofErr w:type="spellStart"/>
      <w:r>
        <w:t>rec.constraint_name</w:t>
      </w:r>
      <w:proofErr w:type="spellEnd"/>
      <w:r>
        <w:t>;</w:t>
      </w:r>
    </w:p>
    <w:p w:rsidR="00DE258F" w:rsidRDefault="00DE258F" w:rsidP="00DE258F">
      <w:pPr>
        <w:pBdr>
          <w:top w:val="single" w:sz="4" w:space="1" w:color="auto"/>
          <w:left w:val="single" w:sz="4" w:space="4" w:color="auto"/>
          <w:bottom w:val="single" w:sz="4" w:space="1" w:color="auto"/>
          <w:right w:val="single" w:sz="4" w:space="4" w:color="auto"/>
        </w:pBdr>
        <w:spacing w:after="0"/>
      </w:pPr>
      <w:r>
        <w:t xml:space="preserve">    END </w:t>
      </w:r>
      <w:proofErr w:type="gramStart"/>
      <w:r>
        <w:t>LOOP;</w:t>
      </w:r>
      <w:proofErr w:type="gramEnd"/>
    </w:p>
    <w:p w:rsidR="00DE258F" w:rsidRDefault="00DE258F" w:rsidP="00DE258F">
      <w:pPr>
        <w:pBdr>
          <w:top w:val="single" w:sz="4" w:space="1" w:color="auto"/>
          <w:left w:val="single" w:sz="4" w:space="4" w:color="auto"/>
          <w:bottom w:val="single" w:sz="4" w:space="1" w:color="auto"/>
          <w:right w:val="single" w:sz="4" w:space="4" w:color="auto"/>
        </w:pBdr>
        <w:spacing w:after="0"/>
      </w:pPr>
      <w:proofErr w:type="gramStart"/>
      <w:r>
        <w:t>END;</w:t>
      </w:r>
      <w:proofErr w:type="gramEnd"/>
    </w:p>
    <w:p w:rsidR="00DE258F" w:rsidRDefault="00DE258F" w:rsidP="00DE258F">
      <w:pPr>
        <w:spacing w:after="0"/>
      </w:pPr>
    </w:p>
    <w:p w:rsidR="00F5047B" w:rsidRDefault="00F5047B" w:rsidP="00DE258F">
      <w:pPr>
        <w:spacing w:after="0"/>
      </w:pPr>
    </w:p>
    <w:p w:rsidR="00F5047B" w:rsidRDefault="00F5047B" w:rsidP="00DE258F">
      <w:pPr>
        <w:spacing w:after="0"/>
      </w:pPr>
      <w:r>
        <w:lastRenderedPageBreak/>
        <w:t>Puis :</w:t>
      </w:r>
    </w:p>
    <w:p w:rsidR="00F5047B" w:rsidRDefault="00F5047B" w:rsidP="00DE258F">
      <w:pPr>
        <w:spacing w:after="0"/>
      </w:pPr>
    </w:p>
    <w:p w:rsidR="00DE258F" w:rsidRDefault="00DE258F" w:rsidP="00DE258F">
      <w:pPr>
        <w:pBdr>
          <w:top w:val="single" w:sz="4" w:space="1" w:color="auto"/>
          <w:left w:val="single" w:sz="4" w:space="4" w:color="auto"/>
          <w:bottom w:val="single" w:sz="4" w:space="1" w:color="auto"/>
          <w:right w:val="single" w:sz="4" w:space="4" w:color="auto"/>
        </w:pBdr>
        <w:spacing w:after="0"/>
      </w:pPr>
      <w:r>
        <w:t>BEGIN</w:t>
      </w:r>
    </w:p>
    <w:p w:rsidR="00DE258F" w:rsidRDefault="00DE258F" w:rsidP="00DE258F">
      <w:pPr>
        <w:pBdr>
          <w:top w:val="single" w:sz="4" w:space="1" w:color="auto"/>
          <w:left w:val="single" w:sz="4" w:space="4" w:color="auto"/>
          <w:bottom w:val="single" w:sz="4" w:space="1" w:color="auto"/>
          <w:right w:val="single" w:sz="4" w:space="4" w:color="auto"/>
        </w:pBdr>
        <w:spacing w:after="0"/>
      </w:pPr>
      <w:r>
        <w:t xml:space="preserve">    -- </w:t>
      </w:r>
      <w:proofErr w:type="spellStart"/>
      <w:r>
        <w:t>Enabled</w:t>
      </w:r>
      <w:proofErr w:type="spellEnd"/>
      <w:r>
        <w:t xml:space="preserve"> trigger</w:t>
      </w:r>
    </w:p>
    <w:p w:rsidR="00DE258F" w:rsidRDefault="00DE258F" w:rsidP="00DE258F">
      <w:pPr>
        <w:pBdr>
          <w:top w:val="single" w:sz="4" w:space="1" w:color="auto"/>
          <w:left w:val="single" w:sz="4" w:space="4" w:color="auto"/>
          <w:bottom w:val="single" w:sz="4" w:space="1" w:color="auto"/>
          <w:right w:val="single" w:sz="4" w:space="4" w:color="auto"/>
        </w:pBdr>
        <w:spacing w:after="0"/>
      </w:pPr>
      <w:r>
        <w:t xml:space="preserve">    FOR </w:t>
      </w:r>
      <w:proofErr w:type="spellStart"/>
      <w:r>
        <w:t>rec</w:t>
      </w:r>
      <w:proofErr w:type="spellEnd"/>
      <w:r>
        <w:t xml:space="preserve"> IN</w:t>
      </w:r>
    </w:p>
    <w:p w:rsidR="00DE258F" w:rsidRDefault="00DE258F" w:rsidP="00DE258F">
      <w:pPr>
        <w:pBdr>
          <w:top w:val="single" w:sz="4" w:space="1" w:color="auto"/>
          <w:left w:val="single" w:sz="4" w:space="4" w:color="auto"/>
          <w:bottom w:val="single" w:sz="4" w:space="1" w:color="auto"/>
          <w:right w:val="single" w:sz="4" w:space="4" w:color="auto"/>
        </w:pBdr>
        <w:spacing w:after="0"/>
      </w:pPr>
      <w:r>
        <w:t xml:space="preserve">        (SELECT </w:t>
      </w:r>
      <w:proofErr w:type="spellStart"/>
      <w:r>
        <w:t>owner</w:t>
      </w:r>
      <w:proofErr w:type="spellEnd"/>
      <w:r>
        <w:t xml:space="preserve">, </w:t>
      </w:r>
      <w:proofErr w:type="spellStart"/>
      <w:r>
        <w:t>table_name</w:t>
      </w:r>
      <w:proofErr w:type="spellEnd"/>
      <w:r>
        <w:t xml:space="preserve"> </w:t>
      </w:r>
    </w:p>
    <w:p w:rsidR="00DE258F" w:rsidRDefault="00DE258F" w:rsidP="00DE258F">
      <w:pPr>
        <w:pBdr>
          <w:top w:val="single" w:sz="4" w:space="1" w:color="auto"/>
          <w:left w:val="single" w:sz="4" w:space="4" w:color="auto"/>
          <w:bottom w:val="single" w:sz="4" w:space="1" w:color="auto"/>
          <w:right w:val="single" w:sz="4" w:space="4" w:color="auto"/>
        </w:pBdr>
        <w:spacing w:after="0"/>
      </w:pPr>
      <w:r>
        <w:t xml:space="preserve">        FROM </w:t>
      </w:r>
      <w:proofErr w:type="spellStart"/>
      <w:r>
        <w:t>all_triggers</w:t>
      </w:r>
      <w:proofErr w:type="spellEnd"/>
    </w:p>
    <w:p w:rsidR="00DE258F" w:rsidRDefault="00DE258F" w:rsidP="00DE258F">
      <w:pPr>
        <w:pBdr>
          <w:top w:val="single" w:sz="4" w:space="1" w:color="auto"/>
          <w:left w:val="single" w:sz="4" w:space="4" w:color="auto"/>
          <w:bottom w:val="single" w:sz="4" w:space="1" w:color="auto"/>
          <w:right w:val="single" w:sz="4" w:space="4" w:color="auto"/>
        </w:pBdr>
        <w:spacing w:after="0"/>
      </w:pPr>
      <w:r>
        <w:t xml:space="preserve">        WHERE </w:t>
      </w:r>
      <w:proofErr w:type="spellStart"/>
      <w:r>
        <w:t>owner</w:t>
      </w:r>
      <w:proofErr w:type="spellEnd"/>
      <w:r>
        <w:t xml:space="preserve"> = 'ALLIANCE';)</w:t>
      </w:r>
    </w:p>
    <w:p w:rsidR="00DE258F" w:rsidRDefault="00DE258F" w:rsidP="00DE258F">
      <w:pPr>
        <w:pBdr>
          <w:top w:val="single" w:sz="4" w:space="1" w:color="auto"/>
          <w:left w:val="single" w:sz="4" w:space="4" w:color="auto"/>
          <w:bottom w:val="single" w:sz="4" w:space="1" w:color="auto"/>
          <w:right w:val="single" w:sz="4" w:space="4" w:color="auto"/>
        </w:pBdr>
        <w:spacing w:after="0"/>
      </w:pPr>
      <w:r>
        <w:t xml:space="preserve">    LOOP</w:t>
      </w:r>
    </w:p>
    <w:p w:rsidR="00DE258F" w:rsidRDefault="00DE258F" w:rsidP="00DE258F">
      <w:pPr>
        <w:pBdr>
          <w:top w:val="single" w:sz="4" w:space="1" w:color="auto"/>
          <w:left w:val="single" w:sz="4" w:space="4" w:color="auto"/>
          <w:bottom w:val="single" w:sz="4" w:space="1" w:color="auto"/>
          <w:right w:val="single" w:sz="4" w:space="4" w:color="auto"/>
        </w:pBdr>
        <w:spacing w:after="0"/>
      </w:pPr>
      <w:r>
        <w:t xml:space="preserve">        EXECUTE IMMEDIATE 'ALTER TABLE "' || </w:t>
      </w:r>
      <w:proofErr w:type="spellStart"/>
      <w:proofErr w:type="gramStart"/>
      <w:r>
        <w:t>rec.owner</w:t>
      </w:r>
      <w:proofErr w:type="spellEnd"/>
      <w:proofErr w:type="gramEnd"/>
      <w:r>
        <w:t xml:space="preserve"> || '"."' || </w:t>
      </w:r>
      <w:proofErr w:type="spellStart"/>
      <w:r>
        <w:t>rec.table_name</w:t>
      </w:r>
      <w:proofErr w:type="spellEnd"/>
      <w:r>
        <w:t xml:space="preserve"> || '" ENABLE ALL TRIGGERS';</w:t>
      </w:r>
    </w:p>
    <w:p w:rsidR="00DE258F" w:rsidRDefault="00DE258F" w:rsidP="00DE258F">
      <w:pPr>
        <w:pBdr>
          <w:top w:val="single" w:sz="4" w:space="1" w:color="auto"/>
          <w:left w:val="single" w:sz="4" w:space="4" w:color="auto"/>
          <w:bottom w:val="single" w:sz="4" w:space="1" w:color="auto"/>
          <w:right w:val="single" w:sz="4" w:space="4" w:color="auto"/>
        </w:pBdr>
        <w:spacing w:after="0"/>
      </w:pPr>
      <w:r>
        <w:t xml:space="preserve">    END </w:t>
      </w:r>
      <w:proofErr w:type="gramStart"/>
      <w:r>
        <w:t>LOOP;</w:t>
      </w:r>
      <w:proofErr w:type="gramEnd"/>
    </w:p>
    <w:p w:rsidR="00DE258F" w:rsidRDefault="00DE258F" w:rsidP="00DE258F">
      <w:pPr>
        <w:pBdr>
          <w:top w:val="single" w:sz="4" w:space="1" w:color="auto"/>
          <w:left w:val="single" w:sz="4" w:space="4" w:color="auto"/>
          <w:bottom w:val="single" w:sz="4" w:space="1" w:color="auto"/>
          <w:right w:val="single" w:sz="4" w:space="4" w:color="auto"/>
        </w:pBdr>
        <w:spacing w:after="0"/>
      </w:pPr>
      <w:proofErr w:type="gramStart"/>
      <w:r>
        <w:t>END;</w:t>
      </w:r>
      <w:proofErr w:type="gramEnd"/>
    </w:p>
    <w:p w:rsidR="00DE258F" w:rsidRDefault="00DE258F" w:rsidP="00DE258F">
      <w:pPr>
        <w:spacing w:after="0"/>
      </w:pPr>
    </w:p>
    <w:p w:rsidR="00DE258F" w:rsidRDefault="00DE258F" w:rsidP="00DE258F">
      <w:pPr>
        <w:spacing w:after="0"/>
      </w:pPr>
    </w:p>
    <w:p w:rsidR="00DE258F" w:rsidRPr="00EB1735" w:rsidRDefault="00DE258F" w:rsidP="00165944">
      <w:pPr>
        <w:pStyle w:val="Paragraphedeliste"/>
        <w:numPr>
          <w:ilvl w:val="0"/>
          <w:numId w:val="37"/>
        </w:numPr>
        <w:spacing w:before="0" w:after="0" w:line="259" w:lineRule="auto"/>
        <w:rPr>
          <w:rFonts w:cs="Calibri"/>
        </w:rPr>
      </w:pPr>
      <w:r>
        <w:t xml:space="preserve">Normalement, </w:t>
      </w:r>
      <w:r w:rsidR="00EB1735">
        <w:t xml:space="preserve">toutes les données de </w:t>
      </w:r>
      <w:r>
        <w:t xml:space="preserve">la base de données </w:t>
      </w:r>
      <w:r w:rsidR="00EB1735">
        <w:t>sont présentes.</w:t>
      </w:r>
    </w:p>
    <w:p w:rsidR="00EB1735" w:rsidRDefault="00EB1735" w:rsidP="00EB1735"/>
    <w:p w:rsidR="00EB1735" w:rsidRDefault="00EB1735" w:rsidP="00EB1735">
      <w:pPr>
        <w:pStyle w:val="Titre1"/>
      </w:pPr>
      <w:bookmarkStart w:id="15" w:name="_Toc12533295"/>
      <w:bookmarkStart w:id="16" w:name="_Toc12540842"/>
      <w:r>
        <w:t xml:space="preserve">Etape </w:t>
      </w:r>
      <w:r>
        <w:t>6</w:t>
      </w:r>
      <w:r>
        <w:t> : recompilation des objets en erreur</w:t>
      </w:r>
      <w:bookmarkEnd w:id="15"/>
      <w:bookmarkEnd w:id="16"/>
    </w:p>
    <w:p w:rsidR="00EB1735" w:rsidRDefault="00EB1735" w:rsidP="00EB1735"/>
    <w:p w:rsidR="00EB1735" w:rsidRDefault="00EB1735" w:rsidP="00EB1735">
      <w:r>
        <w:t xml:space="preserve">Après le changement de </w:t>
      </w:r>
      <w:proofErr w:type="spellStart"/>
      <w:r>
        <w:t>charset</w:t>
      </w:r>
      <w:proofErr w:type="spellEnd"/>
      <w:r>
        <w:t>, les triggers</w:t>
      </w:r>
      <w:r>
        <w:t>, packages, procédures, fonctions</w:t>
      </w:r>
      <w:r>
        <w:t xml:space="preserve"> sont en erreur. Il faut les recompiler.</w:t>
      </w:r>
    </w:p>
    <w:p w:rsidR="00EB1735" w:rsidRPr="00D9429E" w:rsidRDefault="00EB1735" w:rsidP="00EB1735"/>
    <w:p w:rsidR="00EB1735" w:rsidRDefault="00EB1735" w:rsidP="00EB1735">
      <w:r>
        <w:t>Avant :</w:t>
      </w:r>
    </w:p>
    <w:p w:rsidR="00EB1735" w:rsidRDefault="00EB1735" w:rsidP="00EB1735">
      <w:r>
        <w:rPr>
          <w:noProof/>
        </w:rPr>
        <w:lastRenderedPageBreak/>
        <w:drawing>
          <wp:inline distT="0" distB="0" distL="0" distR="0" wp14:anchorId="5FB55794" wp14:editId="4AEDB436">
            <wp:extent cx="3114675" cy="6229350"/>
            <wp:effectExtent l="0" t="0" r="9525"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3114675" cy="6229350"/>
                    </a:xfrm>
                    <a:prstGeom prst="rect">
                      <a:avLst/>
                    </a:prstGeom>
                  </pic:spPr>
                </pic:pic>
              </a:graphicData>
            </a:graphic>
          </wp:inline>
        </w:drawing>
      </w:r>
    </w:p>
    <w:p w:rsidR="00EB1735" w:rsidRDefault="00EB1735" w:rsidP="00EB1735"/>
    <w:p w:rsidR="00EB1735" w:rsidRDefault="00EB1735" w:rsidP="00EB1735"/>
    <w:p w:rsidR="00EB1735" w:rsidRDefault="00EB1735" w:rsidP="00EB1735">
      <w:r>
        <w:t>Après :</w:t>
      </w:r>
    </w:p>
    <w:p w:rsidR="00EB1735" w:rsidRDefault="00EB1735" w:rsidP="00EB1735">
      <w:r>
        <w:rPr>
          <w:noProof/>
        </w:rPr>
        <w:lastRenderedPageBreak/>
        <w:drawing>
          <wp:inline distT="0" distB="0" distL="0" distR="0" wp14:anchorId="1C276797" wp14:editId="2EBDDBE1">
            <wp:extent cx="2266950" cy="4400550"/>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266950" cy="4400550"/>
                    </a:xfrm>
                    <a:prstGeom prst="rect">
                      <a:avLst/>
                    </a:prstGeom>
                  </pic:spPr>
                </pic:pic>
              </a:graphicData>
            </a:graphic>
          </wp:inline>
        </w:drawing>
      </w:r>
    </w:p>
    <w:p w:rsidR="00EB1735" w:rsidRDefault="00EB1735" w:rsidP="00EB1735"/>
    <w:p w:rsidR="001260CA" w:rsidRDefault="001260CA" w:rsidP="001260CA">
      <w:pPr>
        <w:rPr>
          <w:lang w:eastAsia="en-US"/>
        </w:rPr>
      </w:pPr>
    </w:p>
    <w:p w:rsidR="00EB1735" w:rsidRPr="00656CFE" w:rsidRDefault="00EB1735" w:rsidP="002F4329">
      <w:pPr>
        <w:pStyle w:val="Paragraphedeliste"/>
        <w:numPr>
          <w:ilvl w:val="0"/>
          <w:numId w:val="37"/>
        </w:numPr>
        <w:spacing w:before="0" w:after="0" w:line="259" w:lineRule="auto"/>
      </w:pPr>
      <w:r>
        <w:t>Normalement,</w:t>
      </w:r>
      <w:r w:rsidR="002F4329">
        <w:t xml:space="preserve"> l</w:t>
      </w:r>
      <w:r>
        <w:t xml:space="preserve">a base de données est </w:t>
      </w:r>
      <w:r>
        <w:t xml:space="preserve">complète et opérationnelle </w:t>
      </w:r>
    </w:p>
    <w:p w:rsidR="00EB1735" w:rsidRPr="001260CA" w:rsidRDefault="00EB1735" w:rsidP="001260CA">
      <w:pPr>
        <w:rPr>
          <w:lang w:eastAsia="en-US"/>
        </w:rPr>
      </w:pPr>
    </w:p>
    <w:sectPr w:rsidR="00EB1735" w:rsidRPr="001260CA" w:rsidSect="005E6620">
      <w:headerReference w:type="default" r:id="rId32"/>
      <w:footerReference w:type="default" r:id="rId33"/>
      <w:pgSz w:w="11906" w:h="16838"/>
      <w:pgMar w:top="902" w:right="1133" w:bottom="902" w:left="902" w:header="709" w:footer="29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5516" w:rsidRDefault="00225516">
      <w:r>
        <w:separator/>
      </w:r>
    </w:p>
  </w:endnote>
  <w:endnote w:type="continuationSeparator" w:id="0">
    <w:p w:rsidR="00225516" w:rsidRDefault="00225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3"/>
      <w:gridCol w:w="5386"/>
      <w:gridCol w:w="1986"/>
    </w:tblGrid>
    <w:tr w:rsidR="006764AF" w:rsidRPr="007C3820" w:rsidTr="00A30046">
      <w:trPr>
        <w:cantSplit/>
        <w:jc w:val="center"/>
      </w:trPr>
      <w:tc>
        <w:tcPr>
          <w:tcW w:w="10065" w:type="dxa"/>
          <w:gridSpan w:val="3"/>
          <w:vAlign w:val="center"/>
        </w:tcPr>
        <w:sdt>
          <w:sdtPr>
            <w:rPr>
              <w:b/>
              <w:sz w:val="24"/>
            </w:rPr>
            <w:alias w:val="Catégorie "/>
            <w:tag w:val=""/>
            <w:id w:val="-708728898"/>
            <w:dataBinding w:prefixMappings="xmlns:ns0='http://purl.org/dc/elements/1.1/' xmlns:ns1='http://schemas.openxmlformats.org/package/2006/metadata/core-properties' " w:xpath="/ns1:coreProperties[1]/ns1:category[1]" w:storeItemID="{6C3C8BC8-F283-45AE-878A-BAB7291924A1}"/>
            <w:text/>
          </w:sdtPr>
          <w:sdtEndPr/>
          <w:sdtContent>
            <w:p w:rsidR="006764AF" w:rsidRPr="007C3820" w:rsidRDefault="00692EC9" w:rsidP="000C5B79">
              <w:pPr>
                <w:pStyle w:val="Pieddepage"/>
                <w:jc w:val="center"/>
                <w:rPr>
                  <w:bCs/>
                  <w:sz w:val="18"/>
                </w:rPr>
              </w:pPr>
              <w:r>
                <w:rPr>
                  <w:b/>
                  <w:sz w:val="24"/>
                </w:rPr>
                <w:t>Document technique</w:t>
              </w:r>
            </w:p>
          </w:sdtContent>
        </w:sdt>
      </w:tc>
    </w:tr>
    <w:tr w:rsidR="006764AF" w:rsidRPr="007C3820" w:rsidTr="00A30046">
      <w:trPr>
        <w:cantSplit/>
        <w:trHeight w:val="409"/>
        <w:jc w:val="center"/>
      </w:trPr>
      <w:tc>
        <w:tcPr>
          <w:tcW w:w="2693" w:type="dxa"/>
          <w:vAlign w:val="center"/>
        </w:tcPr>
        <w:p w:rsidR="006764AF" w:rsidRPr="007C3820" w:rsidRDefault="006764AF" w:rsidP="002E1647">
          <w:pPr>
            <w:pStyle w:val="Pieddepage"/>
            <w:rPr>
              <w:sz w:val="18"/>
            </w:rPr>
          </w:pPr>
          <w:r w:rsidRPr="007C3820">
            <w:rPr>
              <w:sz w:val="18"/>
            </w:rPr>
            <w:t xml:space="preserve">Auteur : </w:t>
          </w:r>
          <w:sdt>
            <w:sdtPr>
              <w:rPr>
                <w:sz w:val="18"/>
              </w:rPr>
              <w:alias w:val="Auteur "/>
              <w:tag w:val=""/>
              <w:id w:val="-1805761786"/>
              <w:dataBinding w:prefixMappings="xmlns:ns0='http://purl.org/dc/elements/1.1/' xmlns:ns1='http://schemas.openxmlformats.org/package/2006/metadata/core-properties' " w:xpath="/ns1:coreProperties[1]/ns0:creator[1]" w:storeItemID="{6C3C8BC8-F283-45AE-878A-BAB7291924A1}"/>
              <w:text/>
            </w:sdtPr>
            <w:sdtEndPr/>
            <w:sdtContent>
              <w:r w:rsidR="00415BCC">
                <w:rPr>
                  <w:sz w:val="18"/>
                </w:rPr>
                <w:t>Fabrice LeGolvan</w:t>
              </w:r>
            </w:sdtContent>
          </w:sdt>
        </w:p>
      </w:tc>
      <w:tc>
        <w:tcPr>
          <w:tcW w:w="5386" w:type="dxa"/>
          <w:vMerge w:val="restart"/>
          <w:vAlign w:val="center"/>
        </w:tcPr>
        <w:tbl>
          <w:tblPr>
            <w:tblW w:w="0" w:type="auto"/>
            <w:tblLayout w:type="fixed"/>
            <w:tblCellMar>
              <w:left w:w="70" w:type="dxa"/>
              <w:right w:w="70" w:type="dxa"/>
            </w:tblCellMar>
            <w:tblLook w:val="0000" w:firstRow="0" w:lastRow="0" w:firstColumn="0" w:lastColumn="0" w:noHBand="0" w:noVBand="0"/>
          </w:tblPr>
          <w:tblGrid>
            <w:gridCol w:w="1732"/>
            <w:gridCol w:w="3301"/>
          </w:tblGrid>
          <w:tr w:rsidR="006764AF" w:rsidRPr="007C3820" w:rsidTr="00A30046">
            <w:tc>
              <w:tcPr>
                <w:tcW w:w="1732" w:type="dxa"/>
              </w:tcPr>
              <w:p w:rsidR="006764AF" w:rsidRPr="007C3820" w:rsidRDefault="006764AF" w:rsidP="006764AF">
                <w:pPr>
                  <w:pStyle w:val="Pieddepage"/>
                  <w:rPr>
                    <w:sz w:val="18"/>
                  </w:rPr>
                </w:pPr>
                <w:r w:rsidRPr="007C3820">
                  <w:rPr>
                    <w:noProof/>
                    <w:sz w:val="18"/>
                  </w:rPr>
                  <w:drawing>
                    <wp:inline distT="0" distB="0" distL="0" distR="0" wp14:anchorId="003CCBF9" wp14:editId="3769C256">
                      <wp:extent cx="771525" cy="457200"/>
                      <wp:effectExtent l="0" t="0" r="9525" b="0"/>
                      <wp:docPr id="145" name="Image 145" descr="Yoni_Jewelery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Yoni_Jewelery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457200"/>
                              </a:xfrm>
                              <a:prstGeom prst="rect">
                                <a:avLst/>
                              </a:prstGeom>
                              <a:noFill/>
                              <a:ln>
                                <a:noFill/>
                              </a:ln>
                            </pic:spPr>
                          </pic:pic>
                        </a:graphicData>
                      </a:graphic>
                    </wp:inline>
                  </w:drawing>
                </w:r>
              </w:p>
            </w:tc>
            <w:tc>
              <w:tcPr>
                <w:tcW w:w="3301" w:type="dxa"/>
              </w:tcPr>
              <w:p w:rsidR="006764AF" w:rsidRPr="007C3820" w:rsidRDefault="006764AF" w:rsidP="006764AF">
                <w:pPr>
                  <w:pStyle w:val="Pieddepage"/>
                  <w:jc w:val="center"/>
                  <w:rPr>
                    <w:sz w:val="18"/>
                  </w:rPr>
                </w:pPr>
                <w:r w:rsidRPr="007C3820">
                  <w:rPr>
                    <w:sz w:val="18"/>
                  </w:rPr>
                  <w:t>45 allée Théodore Monod - 64210 Bidart</w:t>
                </w:r>
              </w:p>
              <w:p w:rsidR="006764AF" w:rsidRPr="007C3820" w:rsidRDefault="006764AF" w:rsidP="006764AF">
                <w:pPr>
                  <w:pStyle w:val="Pieddepage"/>
                  <w:jc w:val="center"/>
                  <w:rPr>
                    <w:sz w:val="18"/>
                  </w:rPr>
                </w:pPr>
                <w:r w:rsidRPr="007C3820">
                  <w:rPr>
                    <w:sz w:val="18"/>
                  </w:rPr>
                  <w:t>Tél : 04.76.84.25.70</w:t>
                </w:r>
              </w:p>
              <w:p w:rsidR="006764AF" w:rsidRPr="007C3820" w:rsidRDefault="006764AF" w:rsidP="006764AF">
                <w:pPr>
                  <w:pStyle w:val="Pieddepage"/>
                  <w:jc w:val="center"/>
                  <w:rPr>
                    <w:sz w:val="18"/>
                  </w:rPr>
                </w:pPr>
                <w:r w:rsidRPr="007C3820">
                  <w:rPr>
                    <w:sz w:val="18"/>
                  </w:rPr>
                  <w:t>Fax 05.59.41.12.57</w:t>
                </w:r>
                <w:r w:rsidRPr="007C3820">
                  <w:rPr>
                    <w:sz w:val="18"/>
                  </w:rPr>
                  <w:br/>
                </w:r>
                <w:hyperlink r:id="rId2" w:history="1">
                  <w:r w:rsidRPr="007C3820">
                    <w:rPr>
                      <w:rStyle w:val="Lienhypertexte"/>
                      <w:color w:val="auto"/>
                      <w:sz w:val="18"/>
                      <w:u w:val="none"/>
                    </w:rPr>
                    <w:t>odeis@odeis.net</w:t>
                  </w:r>
                </w:hyperlink>
                <w:r w:rsidRPr="007C3820">
                  <w:rPr>
                    <w:sz w:val="18"/>
                  </w:rPr>
                  <w:t xml:space="preserve"> </w:t>
                </w:r>
                <w:hyperlink r:id="rId3" w:history="1">
                  <w:r w:rsidRPr="007C3820">
                    <w:rPr>
                      <w:rStyle w:val="Lienhypertexte"/>
                      <w:color w:val="auto"/>
                      <w:sz w:val="18"/>
                      <w:u w:val="none"/>
                    </w:rPr>
                    <w:t>www.odeis.net</w:t>
                  </w:r>
                </w:hyperlink>
              </w:p>
            </w:tc>
          </w:tr>
        </w:tbl>
        <w:p w:rsidR="006764AF" w:rsidRPr="007C3820" w:rsidRDefault="006764AF" w:rsidP="006764AF">
          <w:pPr>
            <w:pStyle w:val="Pieddepage"/>
            <w:rPr>
              <w:sz w:val="18"/>
            </w:rPr>
          </w:pPr>
        </w:p>
      </w:tc>
      <w:tc>
        <w:tcPr>
          <w:tcW w:w="1986" w:type="dxa"/>
          <w:vAlign w:val="center"/>
        </w:tcPr>
        <w:p w:rsidR="006764AF" w:rsidRPr="007C3820" w:rsidRDefault="006764AF" w:rsidP="006764AF">
          <w:pPr>
            <w:pStyle w:val="Pieddepage"/>
            <w:jc w:val="right"/>
            <w:rPr>
              <w:sz w:val="18"/>
            </w:rPr>
          </w:pPr>
          <w:r w:rsidRPr="007C3820">
            <w:rPr>
              <w:sz w:val="18"/>
            </w:rPr>
            <w:t xml:space="preserve">Date : </w:t>
          </w:r>
          <w:r w:rsidRPr="007C3820">
            <w:rPr>
              <w:sz w:val="18"/>
            </w:rPr>
            <w:fldChar w:fldCharType="begin"/>
          </w:r>
          <w:r w:rsidRPr="007C3820">
            <w:rPr>
              <w:sz w:val="18"/>
            </w:rPr>
            <w:instrText xml:space="preserve"> DATE \@ "dd/MM/yyyy" </w:instrText>
          </w:r>
          <w:r w:rsidRPr="007C3820">
            <w:rPr>
              <w:sz w:val="18"/>
            </w:rPr>
            <w:fldChar w:fldCharType="separate"/>
          </w:r>
          <w:r w:rsidR="00542629">
            <w:rPr>
              <w:noProof/>
              <w:sz w:val="18"/>
            </w:rPr>
            <w:t>27/06/2019</w:t>
          </w:r>
          <w:r w:rsidRPr="007C3820">
            <w:rPr>
              <w:sz w:val="18"/>
            </w:rPr>
            <w:fldChar w:fldCharType="end"/>
          </w:r>
        </w:p>
      </w:tc>
    </w:tr>
    <w:tr w:rsidR="006764AF" w:rsidRPr="007C3820" w:rsidTr="00A30046">
      <w:trPr>
        <w:cantSplit/>
        <w:trHeight w:val="274"/>
        <w:jc w:val="center"/>
      </w:trPr>
      <w:tc>
        <w:tcPr>
          <w:tcW w:w="2693" w:type="dxa"/>
          <w:vAlign w:val="center"/>
        </w:tcPr>
        <w:p w:rsidR="006764AF" w:rsidRPr="007C3820" w:rsidRDefault="002E1647" w:rsidP="006764AF">
          <w:pPr>
            <w:pStyle w:val="Pieddepage"/>
            <w:rPr>
              <w:sz w:val="18"/>
            </w:rPr>
          </w:pPr>
          <w:r>
            <w:rPr>
              <w:sz w:val="18"/>
            </w:rPr>
            <w:t xml:space="preserve">Version : </w:t>
          </w:r>
          <w:sdt>
            <w:sdtPr>
              <w:rPr>
                <w:sz w:val="18"/>
              </w:rPr>
              <w:alias w:val="État "/>
              <w:tag w:val=""/>
              <w:id w:val="-1813090643"/>
              <w:placeholder>
                <w:docPart w:val="47A7940999FE495A9A61413F008634FC"/>
              </w:placeholder>
              <w:dataBinding w:prefixMappings="xmlns:ns0='http://purl.org/dc/elements/1.1/' xmlns:ns1='http://schemas.openxmlformats.org/package/2006/metadata/core-properties' " w:xpath="/ns1:coreProperties[1]/ns1:contentStatus[1]" w:storeItemID="{6C3C8BC8-F283-45AE-878A-BAB7291924A1}"/>
              <w:text/>
            </w:sdtPr>
            <w:sdtEndPr/>
            <w:sdtContent>
              <w:r w:rsidR="006A23BE">
                <w:rPr>
                  <w:sz w:val="18"/>
                </w:rPr>
                <w:t>1.0 - Initialisation du document</w:t>
              </w:r>
            </w:sdtContent>
          </w:sdt>
        </w:p>
      </w:tc>
      <w:tc>
        <w:tcPr>
          <w:tcW w:w="5386" w:type="dxa"/>
          <w:vMerge/>
          <w:vAlign w:val="center"/>
        </w:tcPr>
        <w:p w:rsidR="006764AF" w:rsidRPr="007C3820" w:rsidRDefault="006764AF" w:rsidP="006764AF">
          <w:pPr>
            <w:pStyle w:val="Pieddepage"/>
            <w:rPr>
              <w:sz w:val="18"/>
            </w:rPr>
          </w:pPr>
        </w:p>
      </w:tc>
      <w:tc>
        <w:tcPr>
          <w:tcW w:w="1986" w:type="dxa"/>
          <w:vAlign w:val="center"/>
        </w:tcPr>
        <w:p w:rsidR="006764AF" w:rsidRPr="007C3820" w:rsidRDefault="006764AF" w:rsidP="006764AF">
          <w:pPr>
            <w:pStyle w:val="Pieddepage"/>
            <w:jc w:val="right"/>
            <w:rPr>
              <w:sz w:val="18"/>
            </w:rPr>
          </w:pPr>
          <w:r w:rsidRPr="007C3820">
            <w:rPr>
              <w:rStyle w:val="Numrodepage"/>
              <w:sz w:val="18"/>
            </w:rPr>
            <w:t xml:space="preserve">Page : </w:t>
          </w:r>
          <w:r w:rsidRPr="007C3820">
            <w:rPr>
              <w:rStyle w:val="Numrodepage"/>
              <w:sz w:val="18"/>
            </w:rPr>
            <w:fldChar w:fldCharType="begin"/>
          </w:r>
          <w:r w:rsidRPr="007C3820">
            <w:rPr>
              <w:rStyle w:val="Numrodepage"/>
              <w:sz w:val="18"/>
            </w:rPr>
            <w:instrText xml:space="preserve"> PAGE </w:instrText>
          </w:r>
          <w:r w:rsidRPr="007C3820">
            <w:rPr>
              <w:rStyle w:val="Numrodepage"/>
              <w:sz w:val="18"/>
            </w:rPr>
            <w:fldChar w:fldCharType="separate"/>
          </w:r>
          <w:r w:rsidR="00025AB0">
            <w:rPr>
              <w:rStyle w:val="Numrodepage"/>
              <w:noProof/>
              <w:sz w:val="18"/>
            </w:rPr>
            <w:t>7</w:t>
          </w:r>
          <w:r w:rsidRPr="007C3820">
            <w:rPr>
              <w:rStyle w:val="Numrodepage"/>
              <w:sz w:val="18"/>
            </w:rPr>
            <w:fldChar w:fldCharType="end"/>
          </w:r>
          <w:r w:rsidRPr="007C3820">
            <w:rPr>
              <w:sz w:val="18"/>
            </w:rPr>
            <w:t>/</w:t>
          </w:r>
          <w:r w:rsidRPr="007C3820">
            <w:rPr>
              <w:rStyle w:val="Numrodepage"/>
              <w:sz w:val="18"/>
            </w:rPr>
            <w:fldChar w:fldCharType="begin"/>
          </w:r>
          <w:r w:rsidRPr="007C3820">
            <w:rPr>
              <w:rStyle w:val="Numrodepage"/>
              <w:sz w:val="18"/>
            </w:rPr>
            <w:instrText xml:space="preserve"> NUMPAGES </w:instrText>
          </w:r>
          <w:r w:rsidRPr="007C3820">
            <w:rPr>
              <w:rStyle w:val="Numrodepage"/>
              <w:sz w:val="18"/>
            </w:rPr>
            <w:fldChar w:fldCharType="separate"/>
          </w:r>
          <w:r w:rsidR="00025AB0">
            <w:rPr>
              <w:rStyle w:val="Numrodepage"/>
              <w:noProof/>
              <w:sz w:val="18"/>
            </w:rPr>
            <w:t>12</w:t>
          </w:r>
          <w:r w:rsidRPr="007C3820">
            <w:rPr>
              <w:rStyle w:val="Numrodepage"/>
              <w:sz w:val="18"/>
            </w:rPr>
            <w:fldChar w:fldCharType="end"/>
          </w:r>
        </w:p>
      </w:tc>
    </w:tr>
  </w:tbl>
  <w:p w:rsidR="009A1A9B" w:rsidRDefault="009A1A9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5516" w:rsidRDefault="00225516">
      <w:r>
        <w:separator/>
      </w:r>
    </w:p>
  </w:footnote>
  <w:footnote w:type="continuationSeparator" w:id="0">
    <w:p w:rsidR="00225516" w:rsidRDefault="0022551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4"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3191"/>
      <w:gridCol w:w="5040"/>
      <w:gridCol w:w="2543"/>
    </w:tblGrid>
    <w:tr w:rsidR="009A1A9B">
      <w:trPr>
        <w:cantSplit/>
        <w:jc w:val="center"/>
      </w:trPr>
      <w:tc>
        <w:tcPr>
          <w:tcW w:w="3191" w:type="dxa"/>
          <w:vAlign w:val="center"/>
        </w:tcPr>
        <w:p w:rsidR="009A1A9B" w:rsidRDefault="009A1A9B" w:rsidP="002A0715">
          <w:pPr>
            <w:pStyle w:val="En-tte"/>
            <w:jc w:val="center"/>
          </w:pPr>
          <w:r>
            <w:rPr>
              <w:noProof/>
            </w:rPr>
            <w:drawing>
              <wp:inline distT="0" distB="0" distL="0" distR="0" wp14:anchorId="13DFF0F0" wp14:editId="112AE395">
                <wp:extent cx="1055370" cy="621030"/>
                <wp:effectExtent l="0" t="0" r="0" b="7620"/>
                <wp:docPr id="144" name="Image 144" descr="Yoni_Jewelery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ni_Jewelery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5370" cy="621030"/>
                        </a:xfrm>
                        <a:prstGeom prst="rect">
                          <a:avLst/>
                        </a:prstGeom>
                        <a:noFill/>
                        <a:ln>
                          <a:noFill/>
                        </a:ln>
                      </pic:spPr>
                    </pic:pic>
                  </a:graphicData>
                </a:graphic>
              </wp:inline>
            </w:drawing>
          </w:r>
        </w:p>
      </w:tc>
      <w:tc>
        <w:tcPr>
          <w:tcW w:w="5040" w:type="dxa"/>
          <w:vAlign w:val="center"/>
        </w:tcPr>
        <w:sdt>
          <w:sdtPr>
            <w:rPr>
              <w:b/>
              <w:sz w:val="36"/>
              <w:szCs w:val="36"/>
            </w:rPr>
            <w:alias w:val="Société"/>
            <w:tag w:val=""/>
            <w:id w:val="2087415439"/>
            <w:placeholder>
              <w:docPart w:val="AA2CA367906148798314ABC5E8CA3F14"/>
            </w:placeholder>
            <w:dataBinding w:prefixMappings="xmlns:ns0='http://schemas.openxmlformats.org/officeDocument/2006/extended-properties' " w:xpath="/ns0:Properties[1]/ns0:Company[1]" w:storeItemID="{6668398D-A668-4E3E-A5EB-62B293D839F1}"/>
            <w:text/>
          </w:sdtPr>
          <w:sdtEndPr/>
          <w:sdtContent>
            <w:p w:rsidR="009A1A9B" w:rsidRPr="00474743" w:rsidRDefault="007C3820" w:rsidP="000C5B79">
              <w:pPr>
                <w:jc w:val="center"/>
                <w:rPr>
                  <w:sz w:val="36"/>
                  <w:szCs w:val="36"/>
                </w:rPr>
              </w:pPr>
              <w:proofErr w:type="spellStart"/>
              <w:r w:rsidRPr="000C5B79">
                <w:rPr>
                  <w:b/>
                  <w:sz w:val="36"/>
                  <w:szCs w:val="36"/>
                </w:rPr>
                <w:t>Yoni</w:t>
              </w:r>
              <w:proofErr w:type="spellEnd"/>
              <w:r w:rsidRPr="000C5B79">
                <w:rPr>
                  <w:b/>
                  <w:sz w:val="36"/>
                  <w:szCs w:val="36"/>
                </w:rPr>
                <w:t xml:space="preserve"> </w:t>
              </w:r>
              <w:proofErr w:type="spellStart"/>
              <w:r w:rsidRPr="000C5B79">
                <w:rPr>
                  <w:b/>
                  <w:sz w:val="36"/>
                  <w:szCs w:val="36"/>
                </w:rPr>
                <w:t>Jewelry</w:t>
              </w:r>
              <w:proofErr w:type="spellEnd"/>
            </w:p>
          </w:sdtContent>
        </w:sdt>
      </w:tc>
      <w:tc>
        <w:tcPr>
          <w:tcW w:w="2543" w:type="dxa"/>
          <w:vAlign w:val="center"/>
        </w:tcPr>
        <w:p w:rsidR="009A1A9B" w:rsidRDefault="009A1A9B" w:rsidP="00337958">
          <w:pPr>
            <w:pStyle w:val="En-tte"/>
          </w:pPr>
        </w:p>
      </w:tc>
    </w:tr>
    <w:tr w:rsidR="009A1A9B">
      <w:trPr>
        <w:cantSplit/>
        <w:trHeight w:val="181"/>
        <w:jc w:val="center"/>
      </w:trPr>
      <w:sdt>
        <w:sdtPr>
          <w:rPr>
            <w:b/>
            <w:sz w:val="28"/>
            <w:szCs w:val="28"/>
          </w:rPr>
          <w:alias w:val="Titre "/>
          <w:tag w:val=""/>
          <w:id w:val="-921170186"/>
          <w:placeholder>
            <w:docPart w:val="8A0BAAFFEA6746CE99CEA666A969EF39"/>
          </w:placeholder>
          <w:dataBinding w:prefixMappings="xmlns:ns0='http://purl.org/dc/elements/1.1/' xmlns:ns1='http://schemas.openxmlformats.org/package/2006/metadata/core-properties' " w:xpath="/ns1:coreProperties[1]/ns0:title[1]" w:storeItemID="{6C3C8BC8-F283-45AE-878A-BAB7291924A1}"/>
          <w:text/>
        </w:sdtPr>
        <w:sdtEndPr/>
        <w:sdtContent>
          <w:tc>
            <w:tcPr>
              <w:tcW w:w="10774" w:type="dxa"/>
              <w:gridSpan w:val="3"/>
              <w:vAlign w:val="center"/>
            </w:tcPr>
            <w:p w:rsidR="009A1A9B" w:rsidRPr="009E7E42" w:rsidRDefault="00185AB4" w:rsidP="000C5B79">
              <w:pPr>
                <w:jc w:val="center"/>
                <w:rPr>
                  <w:sz w:val="28"/>
                  <w:szCs w:val="28"/>
                </w:rPr>
              </w:pPr>
              <w:r>
                <w:rPr>
                  <w:b/>
                  <w:sz w:val="28"/>
                  <w:szCs w:val="28"/>
                </w:rPr>
                <w:t>Import dump ONF</w:t>
              </w:r>
            </w:p>
          </w:tc>
        </w:sdtContent>
      </w:sdt>
    </w:tr>
  </w:tbl>
  <w:p w:rsidR="009A1A9B" w:rsidRDefault="009A1A9B">
    <w:pPr>
      <w:pStyle w:val="En-tte"/>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D2AF9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E06D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188EE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BA82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4A59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51CB8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E88CC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261A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60CC8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7C5F7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F8620D"/>
    <w:multiLevelType w:val="hybridMultilevel"/>
    <w:tmpl w:val="5874E252"/>
    <w:lvl w:ilvl="0" w:tplc="24124556">
      <w:start w:val="4"/>
      <w:numFmt w:val="bullet"/>
      <w:pStyle w:val="Remarque1"/>
      <w:lvlText w:val=""/>
      <w:lvlJc w:val="left"/>
      <w:pPr>
        <w:tabs>
          <w:tab w:val="num" w:pos="1418"/>
        </w:tabs>
        <w:ind w:left="1418" w:hanging="851"/>
      </w:pPr>
      <w:rPr>
        <w:rFonts w:ascii="Wingdings" w:hAnsi="Wingdings" w:cs="Arial" w:hint="default"/>
        <w:b w:val="0"/>
        <w:i w:val="0"/>
        <w:color w:val="545454"/>
        <w:sz w:val="28"/>
      </w:rPr>
    </w:lvl>
    <w:lvl w:ilvl="1" w:tplc="87903084">
      <w:start w:val="1"/>
      <w:numFmt w:val="bullet"/>
      <w:lvlText w:val="o"/>
      <w:lvlJc w:val="left"/>
      <w:pPr>
        <w:tabs>
          <w:tab w:val="num" w:pos="1440"/>
        </w:tabs>
        <w:ind w:left="1440" w:hanging="360"/>
      </w:pPr>
      <w:rPr>
        <w:rFonts w:ascii="Courier New" w:hAnsi="Courier New" w:cs="Courier New" w:hint="default"/>
      </w:rPr>
    </w:lvl>
    <w:lvl w:ilvl="2" w:tplc="7346A144">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1" w15:restartNumberingAfterBreak="0">
    <w:nsid w:val="094F523F"/>
    <w:multiLevelType w:val="hybridMultilevel"/>
    <w:tmpl w:val="CE52B87A"/>
    <w:lvl w:ilvl="0" w:tplc="E56017B4">
      <w:start w:val="8"/>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F851694"/>
    <w:multiLevelType w:val="hybridMultilevel"/>
    <w:tmpl w:val="33AC978A"/>
    <w:lvl w:ilvl="0" w:tplc="600E8006">
      <w:start w:val="3"/>
      <w:numFmt w:val="decimal"/>
      <w:lvlText w:val="%1."/>
      <w:lvlJc w:val="left"/>
      <w:pPr>
        <w:ind w:left="720" w:hanging="360"/>
      </w:pPr>
      <w:rPr>
        <w:rFonts w:hint="default"/>
      </w:rPr>
    </w:lvl>
    <w:lvl w:ilvl="1" w:tplc="E5B6F3C8">
      <w:start w:val="1"/>
      <w:numFmt w:val="bullet"/>
      <w:lvlText w:val=""/>
      <w:lvlJc w:val="left"/>
      <w:pPr>
        <w:tabs>
          <w:tab w:val="num" w:pos="1440"/>
        </w:tabs>
        <w:ind w:left="1440" w:hanging="360"/>
      </w:pPr>
      <w:rPr>
        <w:rFonts w:ascii="Wingdings" w:hAnsi="Wingdings" w:hint="default"/>
        <w:b w:val="0"/>
        <w:i w:val="0"/>
        <w:color w:val="auto"/>
        <w:sz w:val="20"/>
        <w:szCs w:val="20"/>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0FAC7C48"/>
    <w:multiLevelType w:val="hybridMultilevel"/>
    <w:tmpl w:val="6CF20BE0"/>
    <w:lvl w:ilvl="0" w:tplc="040C0005">
      <w:start w:val="1"/>
      <w:numFmt w:val="bullet"/>
      <w:lvlText w:val=""/>
      <w:lvlJc w:val="left"/>
      <w:pPr>
        <w:ind w:left="1069" w:hanging="360"/>
      </w:pPr>
      <w:rPr>
        <w:rFonts w:ascii="Wingdings" w:hAnsi="Wingdings"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4" w15:restartNumberingAfterBreak="0">
    <w:nsid w:val="12590BF2"/>
    <w:multiLevelType w:val="multilevel"/>
    <w:tmpl w:val="ED90385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1B037573"/>
    <w:multiLevelType w:val="hybridMultilevel"/>
    <w:tmpl w:val="13DEADAC"/>
    <w:lvl w:ilvl="0" w:tplc="94920B92">
      <w:start w:val="1"/>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C3A252A"/>
    <w:multiLevelType w:val="multilevel"/>
    <w:tmpl w:val="309AFBBC"/>
    <w:lvl w:ilvl="0">
      <w:start w:val="1"/>
      <w:numFmt w:val="decimal"/>
      <w:lvlText w:val="%1."/>
      <w:lvlJc w:val="left"/>
      <w:pPr>
        <w:ind w:left="720"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476" w:hanging="72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17" w15:restartNumberingAfterBreak="0">
    <w:nsid w:val="1DF5689B"/>
    <w:multiLevelType w:val="multilevel"/>
    <w:tmpl w:val="8B0A9954"/>
    <w:lvl w:ilvl="0">
      <w:start w:val="4"/>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15:restartNumberingAfterBreak="0">
    <w:nsid w:val="2F673F99"/>
    <w:multiLevelType w:val="multilevel"/>
    <w:tmpl w:val="8B0A995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FE3632B"/>
    <w:multiLevelType w:val="multilevel"/>
    <w:tmpl w:val="75AA5BF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40610420"/>
    <w:multiLevelType w:val="hybridMultilevel"/>
    <w:tmpl w:val="42E0D774"/>
    <w:lvl w:ilvl="0" w:tplc="94920B92">
      <w:start w:val="1"/>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21A21EE"/>
    <w:multiLevelType w:val="hybridMultilevel"/>
    <w:tmpl w:val="CCE26F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5811BAB"/>
    <w:multiLevelType w:val="hybridMultilevel"/>
    <w:tmpl w:val="639CBC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69D4075"/>
    <w:multiLevelType w:val="hybridMultilevel"/>
    <w:tmpl w:val="2D2AF2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9046011"/>
    <w:multiLevelType w:val="hybridMultilevel"/>
    <w:tmpl w:val="118682EA"/>
    <w:lvl w:ilvl="0" w:tplc="F8BE164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99A5CE6"/>
    <w:multiLevelType w:val="multilevel"/>
    <w:tmpl w:val="040C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6" w15:restartNumberingAfterBreak="0">
    <w:nsid w:val="506569BA"/>
    <w:multiLevelType w:val="hybridMultilevel"/>
    <w:tmpl w:val="966AE7D2"/>
    <w:lvl w:ilvl="0" w:tplc="4584427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0AC1B0C"/>
    <w:multiLevelType w:val="hybridMultilevel"/>
    <w:tmpl w:val="2B6E66F4"/>
    <w:lvl w:ilvl="0" w:tplc="F8AC8CB2">
      <w:start w:val="16"/>
      <w:numFmt w:val="bullet"/>
      <w:lvlText w:val="-"/>
      <w:lvlJc w:val="left"/>
      <w:pPr>
        <w:ind w:left="720" w:hanging="360"/>
      </w:pPr>
      <w:rPr>
        <w:rFonts w:ascii="Calibri" w:eastAsia="Times New Roman" w:hAnsi="Calibri" w:cs="Times New Roman" w:hint="default"/>
        <w:b w:val="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731454F"/>
    <w:multiLevelType w:val="multilevel"/>
    <w:tmpl w:val="8B0A9954"/>
    <w:lvl w:ilvl="0">
      <w:start w:val="4"/>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9" w15:restartNumberingAfterBreak="0">
    <w:nsid w:val="57F6409B"/>
    <w:multiLevelType w:val="multilevel"/>
    <w:tmpl w:val="A26A5C20"/>
    <w:lvl w:ilvl="0">
      <w:start w:val="1"/>
      <w:numFmt w:val="decimal"/>
      <w:pStyle w:val="Titre1"/>
      <w:lvlText w:val="%1."/>
      <w:lvlJc w:val="left"/>
      <w:pPr>
        <w:ind w:left="432" w:hanging="432"/>
      </w:pPr>
      <w:rPr>
        <w:rFonts w:hint="default"/>
        <w:b/>
        <w:i w:val="0"/>
      </w:rPr>
    </w:lvl>
    <w:lvl w:ilvl="1">
      <w:start w:val="1"/>
      <w:numFmt w:val="decimal"/>
      <w:pStyle w:val="Titre2"/>
      <w:suff w:val="space"/>
      <w:lvlText w:val="%1.%2)"/>
      <w:lvlJc w:val="left"/>
      <w:pPr>
        <w:ind w:left="397" w:hanging="57"/>
      </w:pPr>
      <w:rPr>
        <w:rFonts w:hint="default"/>
        <w:b/>
        <w:i w:val="0"/>
      </w:rPr>
    </w:lvl>
    <w:lvl w:ilvl="2">
      <w:start w:val="1"/>
      <w:numFmt w:val="decimal"/>
      <w:pStyle w:val="Titre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30" w15:restartNumberingAfterBreak="0">
    <w:nsid w:val="6CCC1AC2"/>
    <w:multiLevelType w:val="hybridMultilevel"/>
    <w:tmpl w:val="E446E914"/>
    <w:lvl w:ilvl="0" w:tplc="7C7067D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ED24647"/>
    <w:multiLevelType w:val="multilevel"/>
    <w:tmpl w:val="040C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72447DD4"/>
    <w:multiLevelType w:val="hybridMultilevel"/>
    <w:tmpl w:val="113ED408"/>
    <w:lvl w:ilvl="0" w:tplc="452C1CA4">
      <w:start w:val="8"/>
      <w:numFmt w:val="bullet"/>
      <w:lvlText w:val=""/>
      <w:lvlJc w:val="left"/>
      <w:pPr>
        <w:ind w:left="1080" w:hanging="360"/>
      </w:pPr>
      <w:rPr>
        <w:rFonts w:ascii="Wingdings" w:eastAsia="Times New Roman" w:hAnsi="Wingdings"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3" w15:restartNumberingAfterBreak="0">
    <w:nsid w:val="767D7000"/>
    <w:multiLevelType w:val="hybridMultilevel"/>
    <w:tmpl w:val="F026754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E5319C0"/>
    <w:multiLevelType w:val="hybridMultilevel"/>
    <w:tmpl w:val="1E4EFF3C"/>
    <w:lvl w:ilvl="0" w:tplc="040C000B">
      <w:start w:val="1"/>
      <w:numFmt w:val="bullet"/>
      <w:lvlText w:val=""/>
      <w:lvlJc w:val="left"/>
      <w:pPr>
        <w:ind w:left="1069" w:hanging="360"/>
      </w:pPr>
      <w:rPr>
        <w:rFonts w:ascii="Wingdings" w:hAnsi="Wingdings"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5" w15:restartNumberingAfterBreak="0">
    <w:nsid w:val="7FA661C1"/>
    <w:multiLevelType w:val="hybridMultilevel"/>
    <w:tmpl w:val="377AAE8C"/>
    <w:lvl w:ilvl="0" w:tplc="6E6236C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2"/>
  </w:num>
  <w:num w:numId="2">
    <w:abstractNumId w:val="33"/>
  </w:num>
  <w:num w:numId="3">
    <w:abstractNumId w:val="1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2"/>
  </w:num>
  <w:num w:numId="6">
    <w:abstractNumId w:val="16"/>
  </w:num>
  <w:num w:numId="7">
    <w:abstractNumId w:val="13"/>
  </w:num>
  <w:num w:numId="8">
    <w:abstractNumId w:val="19"/>
  </w:num>
  <w:num w:numId="9">
    <w:abstractNumId w:val="14"/>
  </w:num>
  <w:num w:numId="10">
    <w:abstractNumId w:val="25"/>
  </w:num>
  <w:num w:numId="11">
    <w:abstractNumId w:val="18"/>
  </w:num>
  <w:num w:numId="12">
    <w:abstractNumId w:val="10"/>
  </w:num>
  <w:num w:numId="13">
    <w:abstractNumId w:val="22"/>
  </w:num>
  <w:num w:numId="14">
    <w:abstractNumId w:val="34"/>
  </w:num>
  <w:num w:numId="15">
    <w:abstractNumId w:val="28"/>
  </w:num>
  <w:num w:numId="16">
    <w:abstractNumId w:val="17"/>
  </w:num>
  <w:num w:numId="17">
    <w:abstractNumId w:val="29"/>
  </w:num>
  <w:num w:numId="18">
    <w:abstractNumId w:val="31"/>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num>
  <w:num w:numId="21">
    <w:abstractNumId w:val="24"/>
  </w:num>
  <w:num w:numId="22">
    <w:abstractNumId w:val="20"/>
  </w:num>
  <w:num w:numId="23">
    <w:abstractNumId w:val="15"/>
  </w:num>
  <w:num w:numId="24">
    <w:abstractNumId w:val="23"/>
  </w:num>
  <w:num w:numId="25">
    <w:abstractNumId w:val="27"/>
  </w:num>
  <w:num w:numId="26">
    <w:abstractNumId w:val="8"/>
  </w:num>
  <w:num w:numId="27">
    <w:abstractNumId w:val="3"/>
  </w:num>
  <w:num w:numId="28">
    <w:abstractNumId w:val="2"/>
  </w:num>
  <w:num w:numId="29">
    <w:abstractNumId w:val="1"/>
  </w:num>
  <w:num w:numId="30">
    <w:abstractNumId w:val="0"/>
  </w:num>
  <w:num w:numId="31">
    <w:abstractNumId w:val="9"/>
  </w:num>
  <w:num w:numId="32">
    <w:abstractNumId w:val="7"/>
  </w:num>
  <w:num w:numId="33">
    <w:abstractNumId w:val="6"/>
  </w:num>
  <w:num w:numId="34">
    <w:abstractNumId w:val="5"/>
  </w:num>
  <w:num w:numId="35">
    <w:abstractNumId w:val="4"/>
  </w:num>
  <w:num w:numId="36">
    <w:abstractNumId w:val="21"/>
  </w:num>
  <w:num w:numId="37">
    <w:abstractNumId w:val="30"/>
  </w:num>
  <w:num w:numId="38">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BCC"/>
    <w:rsid w:val="00000682"/>
    <w:rsid w:val="00002900"/>
    <w:rsid w:val="00004C60"/>
    <w:rsid w:val="000052A0"/>
    <w:rsid w:val="000073C1"/>
    <w:rsid w:val="00010261"/>
    <w:rsid w:val="000104D4"/>
    <w:rsid w:val="0001093E"/>
    <w:rsid w:val="00017D85"/>
    <w:rsid w:val="00021BDE"/>
    <w:rsid w:val="000224D5"/>
    <w:rsid w:val="000241A4"/>
    <w:rsid w:val="00025AB0"/>
    <w:rsid w:val="000270D6"/>
    <w:rsid w:val="0003080F"/>
    <w:rsid w:val="00030FC3"/>
    <w:rsid w:val="00043A4F"/>
    <w:rsid w:val="00046229"/>
    <w:rsid w:val="00050D19"/>
    <w:rsid w:val="00053A3D"/>
    <w:rsid w:val="000654E7"/>
    <w:rsid w:val="00065697"/>
    <w:rsid w:val="00074003"/>
    <w:rsid w:val="0008228D"/>
    <w:rsid w:val="00092B30"/>
    <w:rsid w:val="00094795"/>
    <w:rsid w:val="00094DEB"/>
    <w:rsid w:val="000A0113"/>
    <w:rsid w:val="000A1DE9"/>
    <w:rsid w:val="000A5C12"/>
    <w:rsid w:val="000C1B33"/>
    <w:rsid w:val="000C29D3"/>
    <w:rsid w:val="000C52D6"/>
    <w:rsid w:val="000C5B79"/>
    <w:rsid w:val="000D1594"/>
    <w:rsid w:val="000D409A"/>
    <w:rsid w:val="000D5CB8"/>
    <w:rsid w:val="000F1318"/>
    <w:rsid w:val="000F1D5C"/>
    <w:rsid w:val="000F7944"/>
    <w:rsid w:val="0010387E"/>
    <w:rsid w:val="0010770C"/>
    <w:rsid w:val="001078B6"/>
    <w:rsid w:val="00120A7B"/>
    <w:rsid w:val="00123A91"/>
    <w:rsid w:val="001247D0"/>
    <w:rsid w:val="00124F15"/>
    <w:rsid w:val="001260CA"/>
    <w:rsid w:val="00131D39"/>
    <w:rsid w:val="001329B9"/>
    <w:rsid w:val="00133868"/>
    <w:rsid w:val="001352A5"/>
    <w:rsid w:val="0014465A"/>
    <w:rsid w:val="00145BE1"/>
    <w:rsid w:val="001562B9"/>
    <w:rsid w:val="00157448"/>
    <w:rsid w:val="00157865"/>
    <w:rsid w:val="00161CFD"/>
    <w:rsid w:val="001648B5"/>
    <w:rsid w:val="00166DA4"/>
    <w:rsid w:val="00171B0D"/>
    <w:rsid w:val="00175265"/>
    <w:rsid w:val="00175609"/>
    <w:rsid w:val="00177327"/>
    <w:rsid w:val="001839BD"/>
    <w:rsid w:val="00184214"/>
    <w:rsid w:val="00184D9D"/>
    <w:rsid w:val="00185AB4"/>
    <w:rsid w:val="00185DF6"/>
    <w:rsid w:val="00185F72"/>
    <w:rsid w:val="001867C0"/>
    <w:rsid w:val="0019045C"/>
    <w:rsid w:val="00190922"/>
    <w:rsid w:val="00190D14"/>
    <w:rsid w:val="001915F9"/>
    <w:rsid w:val="0019283C"/>
    <w:rsid w:val="00196D78"/>
    <w:rsid w:val="001A084D"/>
    <w:rsid w:val="001B6134"/>
    <w:rsid w:val="001D3218"/>
    <w:rsid w:val="001E0795"/>
    <w:rsid w:val="001E3C9A"/>
    <w:rsid w:val="001E625C"/>
    <w:rsid w:val="001E79B8"/>
    <w:rsid w:val="001F2C43"/>
    <w:rsid w:val="00202B89"/>
    <w:rsid w:val="0020411B"/>
    <w:rsid w:val="002061B0"/>
    <w:rsid w:val="0021222E"/>
    <w:rsid w:val="00212EE0"/>
    <w:rsid w:val="00214B94"/>
    <w:rsid w:val="0021730C"/>
    <w:rsid w:val="00221824"/>
    <w:rsid w:val="00223752"/>
    <w:rsid w:val="00225516"/>
    <w:rsid w:val="00226109"/>
    <w:rsid w:val="0022773B"/>
    <w:rsid w:val="002354F1"/>
    <w:rsid w:val="00235DB7"/>
    <w:rsid w:val="002455A9"/>
    <w:rsid w:val="00247FAD"/>
    <w:rsid w:val="0025177D"/>
    <w:rsid w:val="0025287C"/>
    <w:rsid w:val="00253FCD"/>
    <w:rsid w:val="0026071D"/>
    <w:rsid w:val="0026195A"/>
    <w:rsid w:val="00265232"/>
    <w:rsid w:val="00266C73"/>
    <w:rsid w:val="00272016"/>
    <w:rsid w:val="002744C9"/>
    <w:rsid w:val="0027575D"/>
    <w:rsid w:val="0027737B"/>
    <w:rsid w:val="00280C8A"/>
    <w:rsid w:val="002824D9"/>
    <w:rsid w:val="002853F8"/>
    <w:rsid w:val="00285FA7"/>
    <w:rsid w:val="002917B0"/>
    <w:rsid w:val="00292EFD"/>
    <w:rsid w:val="0029335B"/>
    <w:rsid w:val="00295D7F"/>
    <w:rsid w:val="00295EC8"/>
    <w:rsid w:val="002A0715"/>
    <w:rsid w:val="002A1A89"/>
    <w:rsid w:val="002A336D"/>
    <w:rsid w:val="002A563F"/>
    <w:rsid w:val="002A69B3"/>
    <w:rsid w:val="002A71FA"/>
    <w:rsid w:val="002B4D72"/>
    <w:rsid w:val="002B708A"/>
    <w:rsid w:val="002C00C3"/>
    <w:rsid w:val="002C20B5"/>
    <w:rsid w:val="002C3D2C"/>
    <w:rsid w:val="002D0087"/>
    <w:rsid w:val="002E098D"/>
    <w:rsid w:val="002E1647"/>
    <w:rsid w:val="002E164A"/>
    <w:rsid w:val="002E3BAF"/>
    <w:rsid w:val="002E5F29"/>
    <w:rsid w:val="002F17F3"/>
    <w:rsid w:val="002F4329"/>
    <w:rsid w:val="00300114"/>
    <w:rsid w:val="0030093D"/>
    <w:rsid w:val="0030199A"/>
    <w:rsid w:val="003031D4"/>
    <w:rsid w:val="00313C0A"/>
    <w:rsid w:val="00315FDA"/>
    <w:rsid w:val="00316477"/>
    <w:rsid w:val="00317D5B"/>
    <w:rsid w:val="00325509"/>
    <w:rsid w:val="0033045E"/>
    <w:rsid w:val="00331890"/>
    <w:rsid w:val="00331E43"/>
    <w:rsid w:val="00333E14"/>
    <w:rsid w:val="00335341"/>
    <w:rsid w:val="00337958"/>
    <w:rsid w:val="003422BE"/>
    <w:rsid w:val="0034773C"/>
    <w:rsid w:val="00350B06"/>
    <w:rsid w:val="003528B9"/>
    <w:rsid w:val="00357E29"/>
    <w:rsid w:val="00364242"/>
    <w:rsid w:val="003708DD"/>
    <w:rsid w:val="0037170F"/>
    <w:rsid w:val="00372894"/>
    <w:rsid w:val="0038107D"/>
    <w:rsid w:val="00383CDE"/>
    <w:rsid w:val="0038630B"/>
    <w:rsid w:val="00386400"/>
    <w:rsid w:val="003874F8"/>
    <w:rsid w:val="00390F52"/>
    <w:rsid w:val="00395B6A"/>
    <w:rsid w:val="003A0C90"/>
    <w:rsid w:val="003B1549"/>
    <w:rsid w:val="003B2A98"/>
    <w:rsid w:val="003B2C9A"/>
    <w:rsid w:val="003B2FDD"/>
    <w:rsid w:val="003B46D5"/>
    <w:rsid w:val="003B47E5"/>
    <w:rsid w:val="003B7B88"/>
    <w:rsid w:val="003D00F2"/>
    <w:rsid w:val="003D455E"/>
    <w:rsid w:val="003D6592"/>
    <w:rsid w:val="003E2443"/>
    <w:rsid w:val="003E2F66"/>
    <w:rsid w:val="003E33B0"/>
    <w:rsid w:val="003E34FE"/>
    <w:rsid w:val="003F48F0"/>
    <w:rsid w:val="004007B0"/>
    <w:rsid w:val="00401086"/>
    <w:rsid w:val="00404446"/>
    <w:rsid w:val="00406292"/>
    <w:rsid w:val="00413E75"/>
    <w:rsid w:val="00415BCC"/>
    <w:rsid w:val="00417486"/>
    <w:rsid w:val="00417C8A"/>
    <w:rsid w:val="00422B12"/>
    <w:rsid w:val="004308E7"/>
    <w:rsid w:val="0043166D"/>
    <w:rsid w:val="00434FF6"/>
    <w:rsid w:val="00436613"/>
    <w:rsid w:val="004414B7"/>
    <w:rsid w:val="004464E7"/>
    <w:rsid w:val="00450C76"/>
    <w:rsid w:val="00460D75"/>
    <w:rsid w:val="004647EC"/>
    <w:rsid w:val="00464C87"/>
    <w:rsid w:val="00470056"/>
    <w:rsid w:val="00472754"/>
    <w:rsid w:val="00472933"/>
    <w:rsid w:val="00474743"/>
    <w:rsid w:val="004761F8"/>
    <w:rsid w:val="0048342F"/>
    <w:rsid w:val="00492251"/>
    <w:rsid w:val="00492F94"/>
    <w:rsid w:val="004A15F5"/>
    <w:rsid w:val="004A2A69"/>
    <w:rsid w:val="004A4634"/>
    <w:rsid w:val="004A7BE2"/>
    <w:rsid w:val="004B3639"/>
    <w:rsid w:val="004B7B2F"/>
    <w:rsid w:val="004B7B77"/>
    <w:rsid w:val="004C06A0"/>
    <w:rsid w:val="004C23EF"/>
    <w:rsid w:val="004C620D"/>
    <w:rsid w:val="004C63EB"/>
    <w:rsid w:val="004D0271"/>
    <w:rsid w:val="004D12BB"/>
    <w:rsid w:val="004D3903"/>
    <w:rsid w:val="004D72CE"/>
    <w:rsid w:val="004E0612"/>
    <w:rsid w:val="004E21F1"/>
    <w:rsid w:val="004E57A5"/>
    <w:rsid w:val="004E5FD2"/>
    <w:rsid w:val="004F3196"/>
    <w:rsid w:val="004F4EC4"/>
    <w:rsid w:val="00510852"/>
    <w:rsid w:val="00516B62"/>
    <w:rsid w:val="00516B83"/>
    <w:rsid w:val="00520093"/>
    <w:rsid w:val="00521383"/>
    <w:rsid w:val="005224CF"/>
    <w:rsid w:val="0052373E"/>
    <w:rsid w:val="005264FA"/>
    <w:rsid w:val="00527E24"/>
    <w:rsid w:val="005324F1"/>
    <w:rsid w:val="00532D61"/>
    <w:rsid w:val="005347B7"/>
    <w:rsid w:val="00534D71"/>
    <w:rsid w:val="00541C3D"/>
    <w:rsid w:val="00542629"/>
    <w:rsid w:val="005505F6"/>
    <w:rsid w:val="0055083C"/>
    <w:rsid w:val="00553082"/>
    <w:rsid w:val="005543BF"/>
    <w:rsid w:val="00555204"/>
    <w:rsid w:val="005573F3"/>
    <w:rsid w:val="00561637"/>
    <w:rsid w:val="00563557"/>
    <w:rsid w:val="005643D9"/>
    <w:rsid w:val="00565400"/>
    <w:rsid w:val="005719F0"/>
    <w:rsid w:val="005724E0"/>
    <w:rsid w:val="00576E77"/>
    <w:rsid w:val="005831EB"/>
    <w:rsid w:val="00583550"/>
    <w:rsid w:val="00584319"/>
    <w:rsid w:val="005901BA"/>
    <w:rsid w:val="00591E46"/>
    <w:rsid w:val="00592F4A"/>
    <w:rsid w:val="00593646"/>
    <w:rsid w:val="00593951"/>
    <w:rsid w:val="005A0728"/>
    <w:rsid w:val="005A356A"/>
    <w:rsid w:val="005A5FDF"/>
    <w:rsid w:val="005A715E"/>
    <w:rsid w:val="005B0FB5"/>
    <w:rsid w:val="005B1616"/>
    <w:rsid w:val="005B4956"/>
    <w:rsid w:val="005C59E7"/>
    <w:rsid w:val="005C6682"/>
    <w:rsid w:val="005C6EC0"/>
    <w:rsid w:val="005D2F9F"/>
    <w:rsid w:val="005D71AF"/>
    <w:rsid w:val="005D7DE1"/>
    <w:rsid w:val="005E071F"/>
    <w:rsid w:val="005E23B0"/>
    <w:rsid w:val="005E4A7D"/>
    <w:rsid w:val="005E4C5C"/>
    <w:rsid w:val="005E4EBF"/>
    <w:rsid w:val="005E52EA"/>
    <w:rsid w:val="005E6620"/>
    <w:rsid w:val="005F199C"/>
    <w:rsid w:val="005F549E"/>
    <w:rsid w:val="005F5AC4"/>
    <w:rsid w:val="005F6E30"/>
    <w:rsid w:val="00602439"/>
    <w:rsid w:val="00602BFB"/>
    <w:rsid w:val="00611AEA"/>
    <w:rsid w:val="00611D65"/>
    <w:rsid w:val="00615AB3"/>
    <w:rsid w:val="006228AB"/>
    <w:rsid w:val="006243B8"/>
    <w:rsid w:val="00625A04"/>
    <w:rsid w:val="00627640"/>
    <w:rsid w:val="006311B3"/>
    <w:rsid w:val="00632B59"/>
    <w:rsid w:val="006332B2"/>
    <w:rsid w:val="00635193"/>
    <w:rsid w:val="00636010"/>
    <w:rsid w:val="00646C5E"/>
    <w:rsid w:val="006559D6"/>
    <w:rsid w:val="00656589"/>
    <w:rsid w:val="006605AC"/>
    <w:rsid w:val="00662AB3"/>
    <w:rsid w:val="006637C3"/>
    <w:rsid w:val="00663E51"/>
    <w:rsid w:val="0066535F"/>
    <w:rsid w:val="006709AB"/>
    <w:rsid w:val="006738AF"/>
    <w:rsid w:val="006764AF"/>
    <w:rsid w:val="006776F8"/>
    <w:rsid w:val="00681A86"/>
    <w:rsid w:val="00685AAB"/>
    <w:rsid w:val="0068746D"/>
    <w:rsid w:val="006923CA"/>
    <w:rsid w:val="00692C36"/>
    <w:rsid w:val="00692C69"/>
    <w:rsid w:val="00692EC9"/>
    <w:rsid w:val="00696522"/>
    <w:rsid w:val="006A23BE"/>
    <w:rsid w:val="006A4AF2"/>
    <w:rsid w:val="006A52C4"/>
    <w:rsid w:val="006A7BE5"/>
    <w:rsid w:val="006B270C"/>
    <w:rsid w:val="006B36F2"/>
    <w:rsid w:val="006B6B6D"/>
    <w:rsid w:val="006B6F83"/>
    <w:rsid w:val="006C4518"/>
    <w:rsid w:val="006D008A"/>
    <w:rsid w:val="006D220D"/>
    <w:rsid w:val="006D6E9E"/>
    <w:rsid w:val="006D77FE"/>
    <w:rsid w:val="006D7923"/>
    <w:rsid w:val="006E5418"/>
    <w:rsid w:val="006E6917"/>
    <w:rsid w:val="006E6E51"/>
    <w:rsid w:val="006E7B76"/>
    <w:rsid w:val="006F3CE8"/>
    <w:rsid w:val="00704EB8"/>
    <w:rsid w:val="007079B3"/>
    <w:rsid w:val="007124D1"/>
    <w:rsid w:val="00712501"/>
    <w:rsid w:val="007151C7"/>
    <w:rsid w:val="0071627B"/>
    <w:rsid w:val="00720779"/>
    <w:rsid w:val="0072170E"/>
    <w:rsid w:val="0072184D"/>
    <w:rsid w:val="00721984"/>
    <w:rsid w:val="00727B2E"/>
    <w:rsid w:val="00730BA0"/>
    <w:rsid w:val="0074081B"/>
    <w:rsid w:val="00740F1D"/>
    <w:rsid w:val="00746E2B"/>
    <w:rsid w:val="00751B45"/>
    <w:rsid w:val="00753C1B"/>
    <w:rsid w:val="0075472A"/>
    <w:rsid w:val="00760FDC"/>
    <w:rsid w:val="00762F08"/>
    <w:rsid w:val="00764E64"/>
    <w:rsid w:val="00767FD6"/>
    <w:rsid w:val="00772A71"/>
    <w:rsid w:val="0077465A"/>
    <w:rsid w:val="00775065"/>
    <w:rsid w:val="0077653A"/>
    <w:rsid w:val="00780348"/>
    <w:rsid w:val="00781BB1"/>
    <w:rsid w:val="00785821"/>
    <w:rsid w:val="00785D31"/>
    <w:rsid w:val="00786F50"/>
    <w:rsid w:val="00791E8E"/>
    <w:rsid w:val="00793AF8"/>
    <w:rsid w:val="0079560F"/>
    <w:rsid w:val="00795BE2"/>
    <w:rsid w:val="00795FCD"/>
    <w:rsid w:val="007A2F1E"/>
    <w:rsid w:val="007A3C7C"/>
    <w:rsid w:val="007A5A71"/>
    <w:rsid w:val="007A5ECB"/>
    <w:rsid w:val="007B0D24"/>
    <w:rsid w:val="007B3914"/>
    <w:rsid w:val="007B3A91"/>
    <w:rsid w:val="007B4B54"/>
    <w:rsid w:val="007C1277"/>
    <w:rsid w:val="007C1D61"/>
    <w:rsid w:val="007C3820"/>
    <w:rsid w:val="007D396B"/>
    <w:rsid w:val="007D6CE7"/>
    <w:rsid w:val="007E0719"/>
    <w:rsid w:val="007E0883"/>
    <w:rsid w:val="007E39C7"/>
    <w:rsid w:val="007E666D"/>
    <w:rsid w:val="007E7AA4"/>
    <w:rsid w:val="007F7D43"/>
    <w:rsid w:val="008032C8"/>
    <w:rsid w:val="00807178"/>
    <w:rsid w:val="0080799A"/>
    <w:rsid w:val="0081077A"/>
    <w:rsid w:val="00812D82"/>
    <w:rsid w:val="008162D1"/>
    <w:rsid w:val="00816750"/>
    <w:rsid w:val="00816B7B"/>
    <w:rsid w:val="00822D67"/>
    <w:rsid w:val="00824BFF"/>
    <w:rsid w:val="00824DE1"/>
    <w:rsid w:val="00827BE1"/>
    <w:rsid w:val="00827E38"/>
    <w:rsid w:val="00831F70"/>
    <w:rsid w:val="00833896"/>
    <w:rsid w:val="00833B0F"/>
    <w:rsid w:val="00840BB8"/>
    <w:rsid w:val="00840BC6"/>
    <w:rsid w:val="00841852"/>
    <w:rsid w:val="0084218C"/>
    <w:rsid w:val="00843605"/>
    <w:rsid w:val="00847A3A"/>
    <w:rsid w:val="008507F6"/>
    <w:rsid w:val="00850E2A"/>
    <w:rsid w:val="008528AC"/>
    <w:rsid w:val="00854F2C"/>
    <w:rsid w:val="00862B87"/>
    <w:rsid w:val="008632EE"/>
    <w:rsid w:val="00864CA4"/>
    <w:rsid w:val="00871CB2"/>
    <w:rsid w:val="00872EE5"/>
    <w:rsid w:val="00886A3B"/>
    <w:rsid w:val="00891778"/>
    <w:rsid w:val="00892FCD"/>
    <w:rsid w:val="00896888"/>
    <w:rsid w:val="008A4D80"/>
    <w:rsid w:val="008A6090"/>
    <w:rsid w:val="008A7ADB"/>
    <w:rsid w:val="008B04DB"/>
    <w:rsid w:val="008B09C4"/>
    <w:rsid w:val="008B0C7E"/>
    <w:rsid w:val="008B3CE4"/>
    <w:rsid w:val="008B5A08"/>
    <w:rsid w:val="008C0021"/>
    <w:rsid w:val="008C3BA8"/>
    <w:rsid w:val="008C4457"/>
    <w:rsid w:val="008C5D36"/>
    <w:rsid w:val="008C5D80"/>
    <w:rsid w:val="008E069D"/>
    <w:rsid w:val="008E4094"/>
    <w:rsid w:val="008E752B"/>
    <w:rsid w:val="008F009B"/>
    <w:rsid w:val="008F143E"/>
    <w:rsid w:val="008F1B60"/>
    <w:rsid w:val="008F5852"/>
    <w:rsid w:val="00912829"/>
    <w:rsid w:val="009152DC"/>
    <w:rsid w:val="00921A68"/>
    <w:rsid w:val="00921EBC"/>
    <w:rsid w:val="00923BD6"/>
    <w:rsid w:val="00926249"/>
    <w:rsid w:val="0092647F"/>
    <w:rsid w:val="00926EA0"/>
    <w:rsid w:val="0092719F"/>
    <w:rsid w:val="0093092F"/>
    <w:rsid w:val="00930A53"/>
    <w:rsid w:val="00934B79"/>
    <w:rsid w:val="009368C4"/>
    <w:rsid w:val="00950101"/>
    <w:rsid w:val="0095088E"/>
    <w:rsid w:val="00961673"/>
    <w:rsid w:val="0096171E"/>
    <w:rsid w:val="0096266A"/>
    <w:rsid w:val="00963531"/>
    <w:rsid w:val="00964039"/>
    <w:rsid w:val="00965F7C"/>
    <w:rsid w:val="00965FCE"/>
    <w:rsid w:val="00966F17"/>
    <w:rsid w:val="00971D1D"/>
    <w:rsid w:val="009733FC"/>
    <w:rsid w:val="00976BA9"/>
    <w:rsid w:val="00980458"/>
    <w:rsid w:val="00982BA4"/>
    <w:rsid w:val="009913E5"/>
    <w:rsid w:val="0099193E"/>
    <w:rsid w:val="00991F30"/>
    <w:rsid w:val="009946FA"/>
    <w:rsid w:val="00996568"/>
    <w:rsid w:val="009A1A9B"/>
    <w:rsid w:val="009A24DF"/>
    <w:rsid w:val="009B2A50"/>
    <w:rsid w:val="009B4A96"/>
    <w:rsid w:val="009B7E78"/>
    <w:rsid w:val="009C0DFA"/>
    <w:rsid w:val="009C4169"/>
    <w:rsid w:val="009C4623"/>
    <w:rsid w:val="009C519F"/>
    <w:rsid w:val="009D0662"/>
    <w:rsid w:val="009D0BA5"/>
    <w:rsid w:val="009E4AA4"/>
    <w:rsid w:val="009E4B77"/>
    <w:rsid w:val="009E7E42"/>
    <w:rsid w:val="009F1C9C"/>
    <w:rsid w:val="009F1D15"/>
    <w:rsid w:val="009F4C51"/>
    <w:rsid w:val="00A0101E"/>
    <w:rsid w:val="00A07E57"/>
    <w:rsid w:val="00A1518B"/>
    <w:rsid w:val="00A161E5"/>
    <w:rsid w:val="00A1744A"/>
    <w:rsid w:val="00A200FF"/>
    <w:rsid w:val="00A22845"/>
    <w:rsid w:val="00A26150"/>
    <w:rsid w:val="00A3102E"/>
    <w:rsid w:val="00A315AF"/>
    <w:rsid w:val="00A349E9"/>
    <w:rsid w:val="00A35808"/>
    <w:rsid w:val="00A4039B"/>
    <w:rsid w:val="00A423EA"/>
    <w:rsid w:val="00A47046"/>
    <w:rsid w:val="00A50BAC"/>
    <w:rsid w:val="00A5261F"/>
    <w:rsid w:val="00A53E0A"/>
    <w:rsid w:val="00A54F33"/>
    <w:rsid w:val="00A56681"/>
    <w:rsid w:val="00A570DD"/>
    <w:rsid w:val="00A6712B"/>
    <w:rsid w:val="00A70E0D"/>
    <w:rsid w:val="00A7379C"/>
    <w:rsid w:val="00A755F0"/>
    <w:rsid w:val="00A7784B"/>
    <w:rsid w:val="00A827FF"/>
    <w:rsid w:val="00A852A7"/>
    <w:rsid w:val="00A85CBE"/>
    <w:rsid w:val="00A86312"/>
    <w:rsid w:val="00A92EFA"/>
    <w:rsid w:val="00AA20F0"/>
    <w:rsid w:val="00AA5031"/>
    <w:rsid w:val="00AB34EB"/>
    <w:rsid w:val="00AC129D"/>
    <w:rsid w:val="00AC261D"/>
    <w:rsid w:val="00AC2CC6"/>
    <w:rsid w:val="00AC3ED8"/>
    <w:rsid w:val="00AC4981"/>
    <w:rsid w:val="00AC5703"/>
    <w:rsid w:val="00AC5839"/>
    <w:rsid w:val="00AC68F9"/>
    <w:rsid w:val="00AC6D0E"/>
    <w:rsid w:val="00AD020E"/>
    <w:rsid w:val="00AD3863"/>
    <w:rsid w:val="00AD551A"/>
    <w:rsid w:val="00AE206D"/>
    <w:rsid w:val="00AE39FA"/>
    <w:rsid w:val="00AE5C6F"/>
    <w:rsid w:val="00AF0A3C"/>
    <w:rsid w:val="00AF1D7F"/>
    <w:rsid w:val="00AF20D5"/>
    <w:rsid w:val="00B04334"/>
    <w:rsid w:val="00B04845"/>
    <w:rsid w:val="00B0735F"/>
    <w:rsid w:val="00B1605E"/>
    <w:rsid w:val="00B22F40"/>
    <w:rsid w:val="00B25F5B"/>
    <w:rsid w:val="00B42CCD"/>
    <w:rsid w:val="00B462A6"/>
    <w:rsid w:val="00B46748"/>
    <w:rsid w:val="00B52245"/>
    <w:rsid w:val="00B53DCE"/>
    <w:rsid w:val="00B629AB"/>
    <w:rsid w:val="00B646C5"/>
    <w:rsid w:val="00B6510D"/>
    <w:rsid w:val="00B66EF7"/>
    <w:rsid w:val="00B716DD"/>
    <w:rsid w:val="00B71824"/>
    <w:rsid w:val="00B727FB"/>
    <w:rsid w:val="00B743E1"/>
    <w:rsid w:val="00B74D08"/>
    <w:rsid w:val="00B75BD7"/>
    <w:rsid w:val="00B80857"/>
    <w:rsid w:val="00B817F1"/>
    <w:rsid w:val="00B91BC3"/>
    <w:rsid w:val="00B93476"/>
    <w:rsid w:val="00B94D96"/>
    <w:rsid w:val="00B96090"/>
    <w:rsid w:val="00B9653C"/>
    <w:rsid w:val="00BA074C"/>
    <w:rsid w:val="00BA2960"/>
    <w:rsid w:val="00BA70C2"/>
    <w:rsid w:val="00BA7F25"/>
    <w:rsid w:val="00BB2C0F"/>
    <w:rsid w:val="00BC1C4B"/>
    <w:rsid w:val="00BD0D7B"/>
    <w:rsid w:val="00BD15F6"/>
    <w:rsid w:val="00BE206C"/>
    <w:rsid w:val="00BE4558"/>
    <w:rsid w:val="00BF10D1"/>
    <w:rsid w:val="00BF155A"/>
    <w:rsid w:val="00BF18DC"/>
    <w:rsid w:val="00BF263C"/>
    <w:rsid w:val="00BF2C97"/>
    <w:rsid w:val="00BF41EF"/>
    <w:rsid w:val="00BF4D38"/>
    <w:rsid w:val="00C035B9"/>
    <w:rsid w:val="00C06B37"/>
    <w:rsid w:val="00C135C5"/>
    <w:rsid w:val="00C13EFC"/>
    <w:rsid w:val="00C15908"/>
    <w:rsid w:val="00C178C9"/>
    <w:rsid w:val="00C275A1"/>
    <w:rsid w:val="00C27DD4"/>
    <w:rsid w:val="00C31917"/>
    <w:rsid w:val="00C32618"/>
    <w:rsid w:val="00C32E08"/>
    <w:rsid w:val="00C3626D"/>
    <w:rsid w:val="00C4129C"/>
    <w:rsid w:val="00C46FA8"/>
    <w:rsid w:val="00C558FC"/>
    <w:rsid w:val="00C64157"/>
    <w:rsid w:val="00C7088E"/>
    <w:rsid w:val="00C73493"/>
    <w:rsid w:val="00C73854"/>
    <w:rsid w:val="00C77FAC"/>
    <w:rsid w:val="00C81358"/>
    <w:rsid w:val="00C81806"/>
    <w:rsid w:val="00C865EB"/>
    <w:rsid w:val="00C95534"/>
    <w:rsid w:val="00C95AF4"/>
    <w:rsid w:val="00C96619"/>
    <w:rsid w:val="00C9746A"/>
    <w:rsid w:val="00CA6084"/>
    <w:rsid w:val="00CB0051"/>
    <w:rsid w:val="00CB06EA"/>
    <w:rsid w:val="00CB339E"/>
    <w:rsid w:val="00CB4763"/>
    <w:rsid w:val="00CB75D7"/>
    <w:rsid w:val="00CC0757"/>
    <w:rsid w:val="00CC298A"/>
    <w:rsid w:val="00CC3F3E"/>
    <w:rsid w:val="00CD0BBC"/>
    <w:rsid w:val="00CD17A6"/>
    <w:rsid w:val="00CE19AC"/>
    <w:rsid w:val="00CE1B37"/>
    <w:rsid w:val="00CE1D52"/>
    <w:rsid w:val="00CE38A8"/>
    <w:rsid w:val="00CE4A62"/>
    <w:rsid w:val="00CF128F"/>
    <w:rsid w:val="00CF6CFF"/>
    <w:rsid w:val="00D013C5"/>
    <w:rsid w:val="00D026F3"/>
    <w:rsid w:val="00D07087"/>
    <w:rsid w:val="00D074EA"/>
    <w:rsid w:val="00D10B2C"/>
    <w:rsid w:val="00D13EC5"/>
    <w:rsid w:val="00D1441E"/>
    <w:rsid w:val="00D14DE8"/>
    <w:rsid w:val="00D16F6F"/>
    <w:rsid w:val="00D22AD2"/>
    <w:rsid w:val="00D25362"/>
    <w:rsid w:val="00D3420E"/>
    <w:rsid w:val="00D4111A"/>
    <w:rsid w:val="00D449BB"/>
    <w:rsid w:val="00D44A72"/>
    <w:rsid w:val="00D45DBA"/>
    <w:rsid w:val="00D45DC2"/>
    <w:rsid w:val="00D51095"/>
    <w:rsid w:val="00D513DA"/>
    <w:rsid w:val="00D545E7"/>
    <w:rsid w:val="00D6662A"/>
    <w:rsid w:val="00D67150"/>
    <w:rsid w:val="00D677B1"/>
    <w:rsid w:val="00D679FD"/>
    <w:rsid w:val="00D7599B"/>
    <w:rsid w:val="00D77207"/>
    <w:rsid w:val="00D81866"/>
    <w:rsid w:val="00D818C1"/>
    <w:rsid w:val="00D85D04"/>
    <w:rsid w:val="00D87758"/>
    <w:rsid w:val="00D909C7"/>
    <w:rsid w:val="00D91634"/>
    <w:rsid w:val="00D92381"/>
    <w:rsid w:val="00D9411C"/>
    <w:rsid w:val="00D947F1"/>
    <w:rsid w:val="00D97DC9"/>
    <w:rsid w:val="00DA114F"/>
    <w:rsid w:val="00DA3F89"/>
    <w:rsid w:val="00DA4432"/>
    <w:rsid w:val="00DA5F6D"/>
    <w:rsid w:val="00DB20D0"/>
    <w:rsid w:val="00DB42A8"/>
    <w:rsid w:val="00DB7918"/>
    <w:rsid w:val="00DB79F5"/>
    <w:rsid w:val="00DC16DD"/>
    <w:rsid w:val="00DD080F"/>
    <w:rsid w:val="00DD2396"/>
    <w:rsid w:val="00DD2E10"/>
    <w:rsid w:val="00DD3135"/>
    <w:rsid w:val="00DD3E81"/>
    <w:rsid w:val="00DD4593"/>
    <w:rsid w:val="00DD71A5"/>
    <w:rsid w:val="00DE0034"/>
    <w:rsid w:val="00DE258F"/>
    <w:rsid w:val="00DE703F"/>
    <w:rsid w:val="00DE7E87"/>
    <w:rsid w:val="00DF6B28"/>
    <w:rsid w:val="00E03707"/>
    <w:rsid w:val="00E0730C"/>
    <w:rsid w:val="00E07DFC"/>
    <w:rsid w:val="00E12F9C"/>
    <w:rsid w:val="00E14A1A"/>
    <w:rsid w:val="00E14DD7"/>
    <w:rsid w:val="00E21910"/>
    <w:rsid w:val="00E2213F"/>
    <w:rsid w:val="00E237F1"/>
    <w:rsid w:val="00E2741C"/>
    <w:rsid w:val="00E32732"/>
    <w:rsid w:val="00E5085A"/>
    <w:rsid w:val="00E528EA"/>
    <w:rsid w:val="00E53C66"/>
    <w:rsid w:val="00E604A9"/>
    <w:rsid w:val="00E62D02"/>
    <w:rsid w:val="00E631F5"/>
    <w:rsid w:val="00E63C64"/>
    <w:rsid w:val="00E667FE"/>
    <w:rsid w:val="00E67CAE"/>
    <w:rsid w:val="00E76719"/>
    <w:rsid w:val="00E8342C"/>
    <w:rsid w:val="00E902CC"/>
    <w:rsid w:val="00E93208"/>
    <w:rsid w:val="00E93F41"/>
    <w:rsid w:val="00E96117"/>
    <w:rsid w:val="00EA278F"/>
    <w:rsid w:val="00EA3FA9"/>
    <w:rsid w:val="00EA4F40"/>
    <w:rsid w:val="00EA7E93"/>
    <w:rsid w:val="00EB0EE0"/>
    <w:rsid w:val="00EB1735"/>
    <w:rsid w:val="00EB4734"/>
    <w:rsid w:val="00EB4FB3"/>
    <w:rsid w:val="00EB55E4"/>
    <w:rsid w:val="00EC0AE5"/>
    <w:rsid w:val="00EC4E3B"/>
    <w:rsid w:val="00ED1CFB"/>
    <w:rsid w:val="00ED4721"/>
    <w:rsid w:val="00ED5B3A"/>
    <w:rsid w:val="00EE6356"/>
    <w:rsid w:val="00EF12B0"/>
    <w:rsid w:val="00EF25DB"/>
    <w:rsid w:val="00EF56FC"/>
    <w:rsid w:val="00F001CA"/>
    <w:rsid w:val="00F007A9"/>
    <w:rsid w:val="00F05C2E"/>
    <w:rsid w:val="00F102FA"/>
    <w:rsid w:val="00F12B9C"/>
    <w:rsid w:val="00F133AF"/>
    <w:rsid w:val="00F14D4F"/>
    <w:rsid w:val="00F14E11"/>
    <w:rsid w:val="00F24E14"/>
    <w:rsid w:val="00F26983"/>
    <w:rsid w:val="00F273DD"/>
    <w:rsid w:val="00F33917"/>
    <w:rsid w:val="00F405AF"/>
    <w:rsid w:val="00F4301B"/>
    <w:rsid w:val="00F44D8C"/>
    <w:rsid w:val="00F45257"/>
    <w:rsid w:val="00F5047B"/>
    <w:rsid w:val="00F54812"/>
    <w:rsid w:val="00F577DB"/>
    <w:rsid w:val="00F61102"/>
    <w:rsid w:val="00F61F8D"/>
    <w:rsid w:val="00F64F75"/>
    <w:rsid w:val="00F67669"/>
    <w:rsid w:val="00F7018E"/>
    <w:rsid w:val="00F70894"/>
    <w:rsid w:val="00F72920"/>
    <w:rsid w:val="00F77843"/>
    <w:rsid w:val="00F8342A"/>
    <w:rsid w:val="00F86F78"/>
    <w:rsid w:val="00F92C21"/>
    <w:rsid w:val="00F9450B"/>
    <w:rsid w:val="00F95073"/>
    <w:rsid w:val="00FA4B55"/>
    <w:rsid w:val="00FB11F3"/>
    <w:rsid w:val="00FB6054"/>
    <w:rsid w:val="00FC1103"/>
    <w:rsid w:val="00FC200A"/>
    <w:rsid w:val="00FC36B0"/>
    <w:rsid w:val="00FC4583"/>
    <w:rsid w:val="00FC4DD3"/>
    <w:rsid w:val="00FC62B3"/>
    <w:rsid w:val="00FC6915"/>
    <w:rsid w:val="00FC74B2"/>
    <w:rsid w:val="00FC7A1F"/>
    <w:rsid w:val="00FD04BD"/>
    <w:rsid w:val="00FD3191"/>
    <w:rsid w:val="00FD588A"/>
    <w:rsid w:val="00FE05B9"/>
    <w:rsid w:val="00FE18B1"/>
    <w:rsid w:val="00FE34D2"/>
    <w:rsid w:val="00FE5190"/>
    <w:rsid w:val="00FE69C4"/>
    <w:rsid w:val="00FF465A"/>
    <w:rsid w:val="00FF4EE9"/>
    <w:rsid w:val="00FF4F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31AC3D"/>
  <w15:docId w15:val="{8CABA29E-CC25-4FAF-BA04-DF11FEBE7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93E"/>
    <w:pPr>
      <w:spacing w:before="60" w:after="120"/>
      <w:contextualSpacing/>
    </w:pPr>
  </w:style>
  <w:style w:type="paragraph" w:styleId="Titre1">
    <w:name w:val="heading 1"/>
    <w:basedOn w:val="Titre2"/>
    <w:next w:val="Normal"/>
    <w:uiPriority w:val="9"/>
    <w:qFormat/>
    <w:rsid w:val="0027575D"/>
    <w:pPr>
      <w:numPr>
        <w:ilvl w:val="0"/>
      </w:numPr>
      <w:shd w:val="clear" w:color="auto" w:fill="D9D9D9"/>
      <w:spacing w:before="360"/>
      <w:ind w:left="431" w:hanging="431"/>
      <w:contextualSpacing w:val="0"/>
      <w:outlineLvl w:val="0"/>
    </w:pPr>
    <w:rPr>
      <w:rFonts w:ascii="Calibri" w:hAnsi="Calibri"/>
      <w:iCs/>
      <w:color w:val="FF9900"/>
      <w:sz w:val="28"/>
      <w:u w:val="none"/>
    </w:rPr>
  </w:style>
  <w:style w:type="paragraph" w:styleId="Titre2">
    <w:name w:val="heading 2"/>
    <w:basedOn w:val="Sous-titre"/>
    <w:next w:val="Normal"/>
    <w:uiPriority w:val="9"/>
    <w:qFormat/>
    <w:rsid w:val="00A35808"/>
    <w:pPr>
      <w:numPr>
        <w:ilvl w:val="1"/>
        <w:numId w:val="17"/>
      </w:numPr>
      <w:spacing w:before="240" w:after="120"/>
      <w:jc w:val="left"/>
    </w:pPr>
    <w:rPr>
      <w:rFonts w:asciiTheme="minorHAnsi" w:hAnsiTheme="minorHAnsi"/>
      <w:b/>
      <w:u w:val="single"/>
    </w:rPr>
  </w:style>
  <w:style w:type="paragraph" w:styleId="Titre3">
    <w:name w:val="heading 3"/>
    <w:basedOn w:val="Titre2"/>
    <w:next w:val="Normal"/>
    <w:link w:val="Titre3Car"/>
    <w:uiPriority w:val="9"/>
    <w:qFormat/>
    <w:rsid w:val="00E5085A"/>
    <w:pPr>
      <w:keepNext/>
      <w:numPr>
        <w:ilvl w:val="2"/>
      </w:numPr>
      <w:spacing w:after="60"/>
      <w:ind w:left="1418" w:hanging="567"/>
      <w:outlineLvl w:val="2"/>
    </w:pPr>
    <w:rPr>
      <w:rFonts w:eastAsia="SimSun"/>
      <w:b w:val="0"/>
      <w:bCs/>
      <w:szCs w:val="26"/>
      <w:lang w:val="x-none"/>
    </w:rPr>
  </w:style>
  <w:style w:type="paragraph" w:styleId="Titre4">
    <w:name w:val="heading 4"/>
    <w:basedOn w:val="Normal"/>
    <w:next w:val="Normal"/>
    <w:link w:val="Titre4Car"/>
    <w:uiPriority w:val="9"/>
    <w:qFormat/>
    <w:rsid w:val="0099193E"/>
    <w:pPr>
      <w:spacing w:before="360"/>
      <w:outlineLvl w:val="3"/>
    </w:pPr>
    <w:rPr>
      <w:rFonts w:eastAsia="Calibri"/>
      <w:b/>
      <w:bCs/>
      <w:szCs w:val="28"/>
      <w:lang w:eastAsia="en-US"/>
    </w:rPr>
  </w:style>
  <w:style w:type="paragraph" w:styleId="Titre5">
    <w:name w:val="heading 5"/>
    <w:basedOn w:val="Normal"/>
    <w:next w:val="Normal"/>
    <w:link w:val="Titre5Car"/>
    <w:uiPriority w:val="9"/>
    <w:qFormat/>
    <w:rsid w:val="007F7D43"/>
    <w:pPr>
      <w:numPr>
        <w:ilvl w:val="4"/>
        <w:numId w:val="17"/>
      </w:numPr>
      <w:spacing w:before="240" w:after="60" w:line="276" w:lineRule="auto"/>
      <w:jc w:val="both"/>
      <w:outlineLvl w:val="4"/>
    </w:pPr>
    <w:rPr>
      <w:rFonts w:ascii="Trebuchet MS" w:eastAsia="Calibri" w:hAnsi="Trebuchet MS"/>
      <w:b/>
      <w:bCs/>
      <w:i/>
      <w:iCs/>
      <w:sz w:val="26"/>
      <w:szCs w:val="26"/>
      <w:lang w:eastAsia="en-US"/>
    </w:rPr>
  </w:style>
  <w:style w:type="paragraph" w:styleId="Titre6">
    <w:name w:val="heading 6"/>
    <w:basedOn w:val="Normal"/>
    <w:next w:val="Normal"/>
    <w:uiPriority w:val="9"/>
    <w:qFormat/>
    <w:pPr>
      <w:numPr>
        <w:ilvl w:val="5"/>
        <w:numId w:val="17"/>
      </w:numPr>
      <w:spacing w:before="240" w:after="60"/>
      <w:outlineLvl w:val="5"/>
    </w:pPr>
    <w:rPr>
      <w:b/>
      <w:bCs/>
    </w:rPr>
  </w:style>
  <w:style w:type="paragraph" w:styleId="Titre7">
    <w:name w:val="heading 7"/>
    <w:basedOn w:val="Normal"/>
    <w:next w:val="Normal"/>
    <w:link w:val="Titre7Car"/>
    <w:uiPriority w:val="9"/>
    <w:qFormat/>
    <w:rsid w:val="007F7D43"/>
    <w:pPr>
      <w:numPr>
        <w:ilvl w:val="6"/>
        <w:numId w:val="17"/>
      </w:numPr>
      <w:spacing w:before="240" w:after="60" w:line="276" w:lineRule="auto"/>
      <w:jc w:val="both"/>
      <w:outlineLvl w:val="6"/>
    </w:pPr>
    <w:rPr>
      <w:rFonts w:eastAsia="Calibri"/>
      <w:lang w:eastAsia="en-US"/>
    </w:rPr>
  </w:style>
  <w:style w:type="paragraph" w:styleId="Titre8">
    <w:name w:val="heading 8"/>
    <w:basedOn w:val="Normal"/>
    <w:next w:val="Normal"/>
    <w:link w:val="Titre8Car"/>
    <w:uiPriority w:val="9"/>
    <w:rsid w:val="007F7D43"/>
    <w:pPr>
      <w:numPr>
        <w:ilvl w:val="7"/>
        <w:numId w:val="17"/>
      </w:numPr>
      <w:spacing w:before="240" w:after="60" w:line="276" w:lineRule="auto"/>
      <w:jc w:val="both"/>
      <w:outlineLvl w:val="7"/>
    </w:pPr>
    <w:rPr>
      <w:rFonts w:eastAsia="Calibri"/>
      <w:i/>
      <w:iCs/>
      <w:lang w:eastAsia="en-US"/>
    </w:rPr>
  </w:style>
  <w:style w:type="paragraph" w:styleId="Titre9">
    <w:name w:val="heading 9"/>
    <w:basedOn w:val="Normal"/>
    <w:next w:val="Normal"/>
    <w:link w:val="Titre9Car"/>
    <w:uiPriority w:val="9"/>
    <w:rsid w:val="007F7D43"/>
    <w:pPr>
      <w:numPr>
        <w:ilvl w:val="8"/>
        <w:numId w:val="17"/>
      </w:numPr>
      <w:spacing w:before="240" w:after="60" w:line="276" w:lineRule="auto"/>
      <w:jc w:val="both"/>
      <w:outlineLvl w:val="8"/>
    </w:pPr>
    <w:rPr>
      <w:rFonts w:ascii="Trebuchet MS" w:eastAsia="Calibri" w:hAnsi="Trebuchet MS" w:cs="Arial"/>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semiHidden/>
    <w:pPr>
      <w:tabs>
        <w:tab w:val="center" w:pos="4536"/>
        <w:tab w:val="right" w:pos="9072"/>
      </w:tabs>
    </w:pPr>
  </w:style>
  <w:style w:type="character" w:styleId="Numrodepage">
    <w:name w:val="page number"/>
    <w:basedOn w:val="Policepardfaut"/>
    <w:semiHidden/>
  </w:style>
  <w:style w:type="character" w:styleId="Lienhypertexte">
    <w:name w:val="Hyperlink"/>
    <w:uiPriority w:val="99"/>
    <w:rPr>
      <w:color w:val="0000FF"/>
      <w:u w:val="single"/>
    </w:rPr>
  </w:style>
  <w:style w:type="paragraph" w:styleId="Corpsdetexte">
    <w:name w:val="Body Text"/>
    <w:basedOn w:val="Normal"/>
    <w:link w:val="CorpsdetexteCar"/>
    <w:semiHidden/>
    <w:pPr>
      <w:jc w:val="both"/>
    </w:pPr>
  </w:style>
  <w:style w:type="paragraph" w:styleId="Textedebulles">
    <w:name w:val="Balloon Text"/>
    <w:basedOn w:val="Normal"/>
    <w:semiHidden/>
    <w:rPr>
      <w:rFonts w:ascii="Tahoma" w:hAnsi="Tahoma" w:cs="Tahoma"/>
      <w:sz w:val="16"/>
      <w:szCs w:val="16"/>
    </w:rPr>
  </w:style>
  <w:style w:type="paragraph" w:styleId="Retraitcorpsdetexte2">
    <w:name w:val="Body Text Indent 2"/>
    <w:basedOn w:val="Normal"/>
    <w:semiHidden/>
    <w:pPr>
      <w:spacing w:line="480" w:lineRule="auto"/>
      <w:ind w:left="283"/>
    </w:pPr>
  </w:style>
  <w:style w:type="paragraph" w:styleId="TM1">
    <w:name w:val="toc 1"/>
    <w:basedOn w:val="Normal"/>
    <w:next w:val="Normal"/>
    <w:uiPriority w:val="39"/>
    <w:rsid w:val="00AC68F9"/>
    <w:rPr>
      <w:b/>
      <w:bCs/>
    </w:rPr>
  </w:style>
  <w:style w:type="table" w:styleId="Grilledutableau">
    <w:name w:val="Table Grid"/>
    <w:basedOn w:val="TableauNormal"/>
    <w:uiPriority w:val="59"/>
    <w:rsid w:val="00AD386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rameclaire-Accent11">
    <w:name w:val="Trame claire - Accent 11"/>
    <w:basedOn w:val="TableauNormal"/>
    <w:uiPriority w:val="60"/>
    <w:rsid w:val="00541C3D"/>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TM2">
    <w:name w:val="toc 2"/>
    <w:basedOn w:val="Normal"/>
    <w:next w:val="Normal"/>
    <w:uiPriority w:val="39"/>
    <w:rsid w:val="00AC68F9"/>
    <w:pPr>
      <w:tabs>
        <w:tab w:val="left" w:pos="660"/>
        <w:tab w:val="right" w:pos="9871"/>
      </w:tabs>
      <w:spacing w:after="60"/>
      <w:ind w:left="200"/>
      <w:jc w:val="both"/>
    </w:pPr>
    <w:rPr>
      <w:rFonts w:cs="Calibri"/>
      <w:noProof/>
      <w:sz w:val="20"/>
      <w:szCs w:val="20"/>
      <w:lang w:eastAsia="en-US"/>
    </w:rPr>
  </w:style>
  <w:style w:type="paragraph" w:styleId="TM3">
    <w:name w:val="toc 3"/>
    <w:basedOn w:val="TM2"/>
    <w:next w:val="Normal"/>
    <w:autoRedefine/>
    <w:uiPriority w:val="39"/>
    <w:rsid w:val="008528AC"/>
    <w:pPr>
      <w:tabs>
        <w:tab w:val="clear" w:pos="9871"/>
        <w:tab w:val="left" w:pos="1100"/>
        <w:tab w:val="right" w:leader="dot" w:pos="9861"/>
      </w:tabs>
      <w:ind w:left="400"/>
    </w:pPr>
    <w:rPr>
      <w:rFonts w:asciiTheme="minorHAnsi" w:hAnsiTheme="minorHAnsi"/>
      <w:sz w:val="18"/>
    </w:rPr>
  </w:style>
  <w:style w:type="paragraph" w:customStyle="1" w:styleId="Tableau">
    <w:name w:val="Tableau"/>
    <w:basedOn w:val="Pieddepage"/>
    <w:rsid w:val="00FC7A1F"/>
    <w:pPr>
      <w:keepLines/>
      <w:tabs>
        <w:tab w:val="clear" w:pos="4536"/>
        <w:tab w:val="clear" w:pos="9072"/>
        <w:tab w:val="left" w:pos="291"/>
        <w:tab w:val="right" w:pos="10206"/>
      </w:tabs>
      <w:spacing w:after="60"/>
    </w:pPr>
    <w:rPr>
      <w:rFonts w:ascii="Arial" w:hAnsi="Arial" w:cs="Arial"/>
      <w:color w:val="000000"/>
      <w:sz w:val="18"/>
      <w:szCs w:val="18"/>
    </w:rPr>
  </w:style>
  <w:style w:type="paragraph" w:styleId="Corpsdetexte2">
    <w:name w:val="Body Text 2"/>
    <w:basedOn w:val="Normal"/>
    <w:link w:val="Corpsdetexte2Car"/>
    <w:uiPriority w:val="99"/>
    <w:semiHidden/>
    <w:unhideWhenUsed/>
    <w:rsid w:val="00BD15F6"/>
    <w:pPr>
      <w:spacing w:line="480" w:lineRule="auto"/>
    </w:pPr>
    <w:rPr>
      <w:lang w:val="x-none"/>
    </w:rPr>
  </w:style>
  <w:style w:type="character" w:customStyle="1" w:styleId="Corpsdetexte2Car">
    <w:name w:val="Corps de texte 2 Car"/>
    <w:link w:val="Corpsdetexte2"/>
    <w:uiPriority w:val="99"/>
    <w:semiHidden/>
    <w:rsid w:val="00BD15F6"/>
    <w:rPr>
      <w:sz w:val="24"/>
      <w:szCs w:val="24"/>
      <w:lang w:eastAsia="fr-FR"/>
    </w:rPr>
  </w:style>
  <w:style w:type="character" w:customStyle="1" w:styleId="Titre3Car">
    <w:name w:val="Titre 3 Car"/>
    <w:link w:val="Titre3"/>
    <w:uiPriority w:val="9"/>
    <w:rsid w:val="00E5085A"/>
    <w:rPr>
      <w:rFonts w:asciiTheme="minorHAnsi" w:eastAsia="SimSun" w:hAnsiTheme="minorHAnsi"/>
      <w:bCs/>
      <w:sz w:val="22"/>
      <w:szCs w:val="26"/>
      <w:u w:val="single"/>
      <w:lang w:val="x-none"/>
    </w:rPr>
  </w:style>
  <w:style w:type="paragraph" w:styleId="NormalWeb">
    <w:name w:val="Normal (Web)"/>
    <w:basedOn w:val="Normal"/>
    <w:semiHidden/>
    <w:rsid w:val="0048342F"/>
    <w:pPr>
      <w:spacing w:before="100" w:beforeAutospacing="1" w:after="100" w:afterAutospacing="1"/>
    </w:pPr>
    <w:rPr>
      <w:rFonts w:ascii="Arial" w:hAnsi="Arial"/>
      <w:sz w:val="20"/>
      <w:lang w:val="en-GB" w:eastAsia="en-GB"/>
    </w:rPr>
  </w:style>
  <w:style w:type="paragraph" w:styleId="Paragraphedeliste">
    <w:name w:val="List Paragraph"/>
    <w:basedOn w:val="Normal"/>
    <w:uiPriority w:val="34"/>
    <w:qFormat/>
    <w:rsid w:val="0099193E"/>
    <w:pPr>
      <w:ind w:left="720"/>
    </w:pPr>
    <w:rPr>
      <w:lang w:eastAsia="en-GB"/>
    </w:rPr>
  </w:style>
  <w:style w:type="paragraph" w:styleId="Sous-titre">
    <w:name w:val="Subtitle"/>
    <w:basedOn w:val="Normal"/>
    <w:next w:val="Normal"/>
    <w:link w:val="Sous-titreCar"/>
    <w:uiPriority w:val="11"/>
    <w:qFormat/>
    <w:rsid w:val="009913E5"/>
    <w:pPr>
      <w:spacing w:after="60"/>
      <w:jc w:val="center"/>
      <w:outlineLvl w:val="1"/>
    </w:pPr>
    <w:rPr>
      <w:rFonts w:ascii="Cambria" w:hAnsi="Cambria"/>
    </w:rPr>
  </w:style>
  <w:style w:type="character" w:customStyle="1" w:styleId="Sous-titreCar">
    <w:name w:val="Sous-titre Car"/>
    <w:link w:val="Sous-titre"/>
    <w:uiPriority w:val="11"/>
    <w:rsid w:val="009913E5"/>
    <w:rPr>
      <w:rFonts w:ascii="Cambria" w:eastAsia="Times New Roman" w:hAnsi="Cambria" w:cs="Times New Roman"/>
      <w:sz w:val="24"/>
      <w:szCs w:val="24"/>
    </w:rPr>
  </w:style>
  <w:style w:type="character" w:customStyle="1" w:styleId="Remarque1Car">
    <w:name w:val="Remarque 1 Car"/>
    <w:link w:val="Remarque1"/>
    <w:locked/>
    <w:rsid w:val="00235DB7"/>
  </w:style>
  <w:style w:type="paragraph" w:customStyle="1" w:styleId="Remarque1">
    <w:name w:val="Remarque 1"/>
    <w:basedOn w:val="Normal"/>
    <w:next w:val="Normal"/>
    <w:link w:val="Remarque1Car"/>
    <w:rsid w:val="00235DB7"/>
    <w:pPr>
      <w:numPr>
        <w:numId w:val="3"/>
      </w:numPr>
      <w:jc w:val="both"/>
    </w:pPr>
    <w:rPr>
      <w:sz w:val="20"/>
      <w:szCs w:val="20"/>
    </w:rPr>
  </w:style>
  <w:style w:type="paragraph" w:customStyle="1" w:styleId="ExempleCode">
    <w:name w:val="Exemple_Code"/>
    <w:basedOn w:val="Normal"/>
    <w:rsid w:val="009E4B77"/>
    <w:pPr>
      <w:tabs>
        <w:tab w:val="left" w:pos="567"/>
        <w:tab w:val="left" w:pos="1134"/>
        <w:tab w:val="left" w:pos="1701"/>
        <w:tab w:val="left" w:pos="2268"/>
        <w:tab w:val="left" w:pos="2835"/>
      </w:tabs>
      <w:ind w:left="709"/>
      <w:jc w:val="both"/>
    </w:pPr>
    <w:rPr>
      <w:rFonts w:ascii="Courier New" w:hAnsi="Courier New" w:cs="Courier New"/>
      <w:color w:val="808080"/>
      <w:sz w:val="18"/>
      <w:szCs w:val="18"/>
    </w:rPr>
  </w:style>
  <w:style w:type="character" w:customStyle="1" w:styleId="Titre4Car">
    <w:name w:val="Titre 4 Car"/>
    <w:basedOn w:val="Policepardfaut"/>
    <w:link w:val="Titre4"/>
    <w:uiPriority w:val="9"/>
    <w:rsid w:val="0099193E"/>
    <w:rPr>
      <w:rFonts w:asciiTheme="minorHAnsi" w:eastAsia="Calibri" w:hAnsiTheme="minorHAnsi"/>
      <w:b/>
      <w:bCs/>
      <w:sz w:val="22"/>
      <w:szCs w:val="28"/>
      <w:lang w:eastAsia="en-US"/>
    </w:rPr>
  </w:style>
  <w:style w:type="character" w:customStyle="1" w:styleId="Titre5Car">
    <w:name w:val="Titre 5 Car"/>
    <w:basedOn w:val="Policepardfaut"/>
    <w:link w:val="Titre5"/>
    <w:uiPriority w:val="9"/>
    <w:rsid w:val="007F7D43"/>
    <w:rPr>
      <w:rFonts w:ascii="Trebuchet MS" w:eastAsia="Calibri" w:hAnsi="Trebuchet MS"/>
      <w:b/>
      <w:bCs/>
      <w:i/>
      <w:iCs/>
      <w:sz w:val="26"/>
      <w:szCs w:val="26"/>
      <w:lang w:eastAsia="en-US"/>
    </w:rPr>
  </w:style>
  <w:style w:type="character" w:customStyle="1" w:styleId="Titre7Car">
    <w:name w:val="Titre 7 Car"/>
    <w:basedOn w:val="Policepardfaut"/>
    <w:link w:val="Titre7"/>
    <w:uiPriority w:val="9"/>
    <w:rsid w:val="007F7D43"/>
    <w:rPr>
      <w:rFonts w:eastAsia="Calibri"/>
      <w:sz w:val="24"/>
      <w:szCs w:val="22"/>
      <w:lang w:eastAsia="en-US"/>
    </w:rPr>
  </w:style>
  <w:style w:type="character" w:customStyle="1" w:styleId="Titre8Car">
    <w:name w:val="Titre 8 Car"/>
    <w:basedOn w:val="Policepardfaut"/>
    <w:link w:val="Titre8"/>
    <w:uiPriority w:val="9"/>
    <w:rsid w:val="007F7D43"/>
    <w:rPr>
      <w:rFonts w:eastAsia="Calibri"/>
      <w:i/>
      <w:iCs/>
      <w:sz w:val="24"/>
      <w:szCs w:val="22"/>
      <w:lang w:eastAsia="en-US"/>
    </w:rPr>
  </w:style>
  <w:style w:type="character" w:customStyle="1" w:styleId="Titre9Car">
    <w:name w:val="Titre 9 Car"/>
    <w:basedOn w:val="Policepardfaut"/>
    <w:link w:val="Titre9"/>
    <w:uiPriority w:val="9"/>
    <w:rsid w:val="007F7D43"/>
    <w:rPr>
      <w:rFonts w:ascii="Trebuchet MS" w:eastAsia="Calibri" w:hAnsi="Trebuchet MS" w:cs="Arial"/>
      <w:sz w:val="22"/>
      <w:szCs w:val="22"/>
      <w:lang w:eastAsia="en-US"/>
    </w:rPr>
  </w:style>
  <w:style w:type="character" w:styleId="Textedelespacerserv">
    <w:name w:val="Placeholder Text"/>
    <w:basedOn w:val="Policepardfaut"/>
    <w:uiPriority w:val="99"/>
    <w:semiHidden/>
    <w:rsid w:val="006764AF"/>
    <w:rPr>
      <w:color w:val="808080"/>
    </w:rPr>
  </w:style>
  <w:style w:type="table" w:customStyle="1" w:styleId="TableauGrille1Clair1">
    <w:name w:val="Tableau Grille 1 Clair1"/>
    <w:basedOn w:val="TableauNormal"/>
    <w:uiPriority w:val="46"/>
    <w:rsid w:val="00ED1CF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
    <w:name w:val="Grid Table 1 Light"/>
    <w:basedOn w:val="TableauNormal"/>
    <w:uiPriority w:val="46"/>
    <w:rsid w:val="00E5085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itationintense">
    <w:name w:val="Intense Quote"/>
    <w:basedOn w:val="Normal"/>
    <w:next w:val="Normal"/>
    <w:link w:val="CitationintenseCar"/>
    <w:uiPriority w:val="30"/>
    <w:qFormat/>
    <w:rsid w:val="000C5B79"/>
    <w:pPr>
      <w:pBdr>
        <w:left w:val="thinThickSmallGap" w:sz="24" w:space="4" w:color="FFC000"/>
      </w:pBdr>
      <w:spacing w:before="120"/>
      <w:ind w:left="862"/>
    </w:pPr>
    <w:rPr>
      <w:iCs/>
      <w:color w:val="4F81BD" w:themeColor="accent1"/>
    </w:rPr>
  </w:style>
  <w:style w:type="character" w:customStyle="1" w:styleId="CitationintenseCar">
    <w:name w:val="Citation intense Car"/>
    <w:basedOn w:val="Policepardfaut"/>
    <w:link w:val="Citationintense"/>
    <w:uiPriority w:val="30"/>
    <w:rsid w:val="000C5B79"/>
    <w:rPr>
      <w:rFonts w:asciiTheme="minorHAnsi" w:hAnsiTheme="minorHAnsi"/>
      <w:iCs/>
      <w:color w:val="4F81BD" w:themeColor="accent1"/>
      <w:sz w:val="22"/>
      <w:szCs w:val="24"/>
    </w:rPr>
  </w:style>
  <w:style w:type="paragraph" w:styleId="Sansinterligne">
    <w:name w:val="No Spacing"/>
    <w:uiPriority w:val="1"/>
    <w:qFormat/>
    <w:rsid w:val="0099193E"/>
    <w:pPr>
      <w:contextualSpacing/>
    </w:pPr>
    <w:rPr>
      <w:rFonts w:asciiTheme="minorHAnsi" w:hAnsiTheme="minorHAnsi"/>
      <w:szCs w:val="24"/>
    </w:rPr>
  </w:style>
  <w:style w:type="character" w:customStyle="1" w:styleId="CorpsdetexteCar">
    <w:name w:val="Corps de texte Car"/>
    <w:basedOn w:val="Policepardfaut"/>
    <w:link w:val="Corpsdetexte"/>
    <w:semiHidden/>
    <w:rsid w:val="0099193E"/>
    <w:rPr>
      <w:rFonts w:asciiTheme="minorHAnsi" w:hAnsiTheme="minorHAnsi"/>
      <w:sz w:val="22"/>
      <w:szCs w:val="24"/>
    </w:rPr>
  </w:style>
  <w:style w:type="character" w:styleId="Accentuation">
    <w:name w:val="Emphasis"/>
    <w:basedOn w:val="Policepardfaut"/>
    <w:uiPriority w:val="20"/>
    <w:qFormat/>
    <w:rsid w:val="0099193E"/>
    <w:rPr>
      <w:i w:val="0"/>
      <w:iCs/>
      <w:color w:val="FF0000"/>
    </w:rPr>
  </w:style>
  <w:style w:type="paragraph" w:customStyle="1" w:styleId="Codesource">
    <w:name w:val="Code source"/>
    <w:basedOn w:val="Normal"/>
    <w:qFormat/>
    <w:rsid w:val="00FC4DD3"/>
    <w:pPr>
      <w:pBdr>
        <w:left w:val="dotted" w:sz="4" w:space="4" w:color="auto"/>
      </w:pBdr>
      <w:ind w:left="567"/>
    </w:pPr>
    <w:rPr>
      <w:rFonts w:ascii="Courier New" w:hAnsi="Courier New"/>
      <w:sz w:val="18"/>
    </w:rPr>
  </w:style>
  <w:style w:type="paragraph" w:customStyle="1" w:styleId="Pointclaircir">
    <w:name w:val="Point à éclaircir"/>
    <w:basedOn w:val="Normal"/>
    <w:qFormat/>
    <w:rsid w:val="00841852"/>
    <w:pPr>
      <w:pBdr>
        <w:left w:val="wave" w:sz="6" w:space="4" w:color="FF0000"/>
      </w:pBdr>
    </w:pPr>
    <w:rPr>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955">
      <w:bodyDiv w:val="1"/>
      <w:marLeft w:val="0"/>
      <w:marRight w:val="0"/>
      <w:marTop w:val="0"/>
      <w:marBottom w:val="0"/>
      <w:divBdr>
        <w:top w:val="none" w:sz="0" w:space="0" w:color="auto"/>
        <w:left w:val="none" w:sz="0" w:space="0" w:color="auto"/>
        <w:bottom w:val="none" w:sz="0" w:space="0" w:color="auto"/>
        <w:right w:val="none" w:sz="0" w:space="0" w:color="auto"/>
      </w:divBdr>
    </w:div>
    <w:div w:id="9569337">
      <w:bodyDiv w:val="1"/>
      <w:marLeft w:val="0"/>
      <w:marRight w:val="0"/>
      <w:marTop w:val="0"/>
      <w:marBottom w:val="0"/>
      <w:divBdr>
        <w:top w:val="none" w:sz="0" w:space="0" w:color="auto"/>
        <w:left w:val="none" w:sz="0" w:space="0" w:color="auto"/>
        <w:bottom w:val="none" w:sz="0" w:space="0" w:color="auto"/>
        <w:right w:val="none" w:sz="0" w:space="0" w:color="auto"/>
      </w:divBdr>
    </w:div>
    <w:div w:id="44187007">
      <w:bodyDiv w:val="1"/>
      <w:marLeft w:val="0"/>
      <w:marRight w:val="0"/>
      <w:marTop w:val="0"/>
      <w:marBottom w:val="0"/>
      <w:divBdr>
        <w:top w:val="none" w:sz="0" w:space="0" w:color="auto"/>
        <w:left w:val="none" w:sz="0" w:space="0" w:color="auto"/>
        <w:bottom w:val="none" w:sz="0" w:space="0" w:color="auto"/>
        <w:right w:val="none" w:sz="0" w:space="0" w:color="auto"/>
      </w:divBdr>
    </w:div>
    <w:div w:id="62071002">
      <w:bodyDiv w:val="1"/>
      <w:marLeft w:val="0"/>
      <w:marRight w:val="0"/>
      <w:marTop w:val="0"/>
      <w:marBottom w:val="0"/>
      <w:divBdr>
        <w:top w:val="none" w:sz="0" w:space="0" w:color="auto"/>
        <w:left w:val="none" w:sz="0" w:space="0" w:color="auto"/>
        <w:bottom w:val="none" w:sz="0" w:space="0" w:color="auto"/>
        <w:right w:val="none" w:sz="0" w:space="0" w:color="auto"/>
      </w:divBdr>
    </w:div>
    <w:div w:id="110561398">
      <w:bodyDiv w:val="1"/>
      <w:marLeft w:val="0"/>
      <w:marRight w:val="0"/>
      <w:marTop w:val="0"/>
      <w:marBottom w:val="0"/>
      <w:divBdr>
        <w:top w:val="none" w:sz="0" w:space="0" w:color="auto"/>
        <w:left w:val="none" w:sz="0" w:space="0" w:color="auto"/>
        <w:bottom w:val="none" w:sz="0" w:space="0" w:color="auto"/>
        <w:right w:val="none" w:sz="0" w:space="0" w:color="auto"/>
      </w:divBdr>
    </w:div>
    <w:div w:id="160588767">
      <w:bodyDiv w:val="1"/>
      <w:marLeft w:val="0"/>
      <w:marRight w:val="0"/>
      <w:marTop w:val="0"/>
      <w:marBottom w:val="0"/>
      <w:divBdr>
        <w:top w:val="none" w:sz="0" w:space="0" w:color="auto"/>
        <w:left w:val="none" w:sz="0" w:space="0" w:color="auto"/>
        <w:bottom w:val="none" w:sz="0" w:space="0" w:color="auto"/>
        <w:right w:val="none" w:sz="0" w:space="0" w:color="auto"/>
      </w:divBdr>
    </w:div>
    <w:div w:id="204216346">
      <w:bodyDiv w:val="1"/>
      <w:marLeft w:val="0"/>
      <w:marRight w:val="0"/>
      <w:marTop w:val="0"/>
      <w:marBottom w:val="0"/>
      <w:divBdr>
        <w:top w:val="none" w:sz="0" w:space="0" w:color="auto"/>
        <w:left w:val="none" w:sz="0" w:space="0" w:color="auto"/>
        <w:bottom w:val="none" w:sz="0" w:space="0" w:color="auto"/>
        <w:right w:val="none" w:sz="0" w:space="0" w:color="auto"/>
      </w:divBdr>
    </w:div>
    <w:div w:id="223299220">
      <w:bodyDiv w:val="1"/>
      <w:marLeft w:val="0"/>
      <w:marRight w:val="0"/>
      <w:marTop w:val="0"/>
      <w:marBottom w:val="0"/>
      <w:divBdr>
        <w:top w:val="none" w:sz="0" w:space="0" w:color="auto"/>
        <w:left w:val="none" w:sz="0" w:space="0" w:color="auto"/>
        <w:bottom w:val="none" w:sz="0" w:space="0" w:color="auto"/>
        <w:right w:val="none" w:sz="0" w:space="0" w:color="auto"/>
      </w:divBdr>
    </w:div>
    <w:div w:id="225143316">
      <w:bodyDiv w:val="1"/>
      <w:marLeft w:val="0"/>
      <w:marRight w:val="0"/>
      <w:marTop w:val="0"/>
      <w:marBottom w:val="0"/>
      <w:divBdr>
        <w:top w:val="none" w:sz="0" w:space="0" w:color="auto"/>
        <w:left w:val="none" w:sz="0" w:space="0" w:color="auto"/>
        <w:bottom w:val="none" w:sz="0" w:space="0" w:color="auto"/>
        <w:right w:val="none" w:sz="0" w:space="0" w:color="auto"/>
      </w:divBdr>
    </w:div>
    <w:div w:id="252009871">
      <w:bodyDiv w:val="1"/>
      <w:marLeft w:val="0"/>
      <w:marRight w:val="0"/>
      <w:marTop w:val="0"/>
      <w:marBottom w:val="0"/>
      <w:divBdr>
        <w:top w:val="none" w:sz="0" w:space="0" w:color="auto"/>
        <w:left w:val="none" w:sz="0" w:space="0" w:color="auto"/>
        <w:bottom w:val="none" w:sz="0" w:space="0" w:color="auto"/>
        <w:right w:val="none" w:sz="0" w:space="0" w:color="auto"/>
      </w:divBdr>
    </w:div>
    <w:div w:id="264770148">
      <w:bodyDiv w:val="1"/>
      <w:marLeft w:val="0"/>
      <w:marRight w:val="0"/>
      <w:marTop w:val="0"/>
      <w:marBottom w:val="0"/>
      <w:divBdr>
        <w:top w:val="none" w:sz="0" w:space="0" w:color="auto"/>
        <w:left w:val="none" w:sz="0" w:space="0" w:color="auto"/>
        <w:bottom w:val="none" w:sz="0" w:space="0" w:color="auto"/>
        <w:right w:val="none" w:sz="0" w:space="0" w:color="auto"/>
      </w:divBdr>
    </w:div>
    <w:div w:id="336421545">
      <w:bodyDiv w:val="1"/>
      <w:marLeft w:val="0"/>
      <w:marRight w:val="0"/>
      <w:marTop w:val="0"/>
      <w:marBottom w:val="0"/>
      <w:divBdr>
        <w:top w:val="none" w:sz="0" w:space="0" w:color="auto"/>
        <w:left w:val="none" w:sz="0" w:space="0" w:color="auto"/>
        <w:bottom w:val="none" w:sz="0" w:space="0" w:color="auto"/>
        <w:right w:val="none" w:sz="0" w:space="0" w:color="auto"/>
      </w:divBdr>
    </w:div>
    <w:div w:id="343555336">
      <w:bodyDiv w:val="1"/>
      <w:marLeft w:val="0"/>
      <w:marRight w:val="0"/>
      <w:marTop w:val="0"/>
      <w:marBottom w:val="0"/>
      <w:divBdr>
        <w:top w:val="none" w:sz="0" w:space="0" w:color="auto"/>
        <w:left w:val="none" w:sz="0" w:space="0" w:color="auto"/>
        <w:bottom w:val="none" w:sz="0" w:space="0" w:color="auto"/>
        <w:right w:val="none" w:sz="0" w:space="0" w:color="auto"/>
      </w:divBdr>
    </w:div>
    <w:div w:id="402339565">
      <w:bodyDiv w:val="1"/>
      <w:marLeft w:val="0"/>
      <w:marRight w:val="0"/>
      <w:marTop w:val="0"/>
      <w:marBottom w:val="0"/>
      <w:divBdr>
        <w:top w:val="none" w:sz="0" w:space="0" w:color="auto"/>
        <w:left w:val="none" w:sz="0" w:space="0" w:color="auto"/>
        <w:bottom w:val="none" w:sz="0" w:space="0" w:color="auto"/>
        <w:right w:val="none" w:sz="0" w:space="0" w:color="auto"/>
      </w:divBdr>
    </w:div>
    <w:div w:id="424032331">
      <w:bodyDiv w:val="1"/>
      <w:marLeft w:val="0"/>
      <w:marRight w:val="0"/>
      <w:marTop w:val="0"/>
      <w:marBottom w:val="0"/>
      <w:divBdr>
        <w:top w:val="none" w:sz="0" w:space="0" w:color="auto"/>
        <w:left w:val="none" w:sz="0" w:space="0" w:color="auto"/>
        <w:bottom w:val="none" w:sz="0" w:space="0" w:color="auto"/>
        <w:right w:val="none" w:sz="0" w:space="0" w:color="auto"/>
      </w:divBdr>
    </w:div>
    <w:div w:id="437257829">
      <w:bodyDiv w:val="1"/>
      <w:marLeft w:val="0"/>
      <w:marRight w:val="0"/>
      <w:marTop w:val="0"/>
      <w:marBottom w:val="0"/>
      <w:divBdr>
        <w:top w:val="none" w:sz="0" w:space="0" w:color="auto"/>
        <w:left w:val="none" w:sz="0" w:space="0" w:color="auto"/>
        <w:bottom w:val="none" w:sz="0" w:space="0" w:color="auto"/>
        <w:right w:val="none" w:sz="0" w:space="0" w:color="auto"/>
      </w:divBdr>
    </w:div>
    <w:div w:id="441415914">
      <w:bodyDiv w:val="1"/>
      <w:marLeft w:val="0"/>
      <w:marRight w:val="0"/>
      <w:marTop w:val="0"/>
      <w:marBottom w:val="0"/>
      <w:divBdr>
        <w:top w:val="none" w:sz="0" w:space="0" w:color="auto"/>
        <w:left w:val="none" w:sz="0" w:space="0" w:color="auto"/>
        <w:bottom w:val="none" w:sz="0" w:space="0" w:color="auto"/>
        <w:right w:val="none" w:sz="0" w:space="0" w:color="auto"/>
      </w:divBdr>
    </w:div>
    <w:div w:id="451945371">
      <w:bodyDiv w:val="1"/>
      <w:marLeft w:val="0"/>
      <w:marRight w:val="0"/>
      <w:marTop w:val="0"/>
      <w:marBottom w:val="0"/>
      <w:divBdr>
        <w:top w:val="none" w:sz="0" w:space="0" w:color="auto"/>
        <w:left w:val="none" w:sz="0" w:space="0" w:color="auto"/>
        <w:bottom w:val="none" w:sz="0" w:space="0" w:color="auto"/>
        <w:right w:val="none" w:sz="0" w:space="0" w:color="auto"/>
      </w:divBdr>
    </w:div>
    <w:div w:id="487475183">
      <w:bodyDiv w:val="1"/>
      <w:marLeft w:val="0"/>
      <w:marRight w:val="0"/>
      <w:marTop w:val="0"/>
      <w:marBottom w:val="0"/>
      <w:divBdr>
        <w:top w:val="none" w:sz="0" w:space="0" w:color="auto"/>
        <w:left w:val="none" w:sz="0" w:space="0" w:color="auto"/>
        <w:bottom w:val="none" w:sz="0" w:space="0" w:color="auto"/>
        <w:right w:val="none" w:sz="0" w:space="0" w:color="auto"/>
      </w:divBdr>
    </w:div>
    <w:div w:id="488136915">
      <w:bodyDiv w:val="1"/>
      <w:marLeft w:val="0"/>
      <w:marRight w:val="0"/>
      <w:marTop w:val="0"/>
      <w:marBottom w:val="0"/>
      <w:divBdr>
        <w:top w:val="none" w:sz="0" w:space="0" w:color="auto"/>
        <w:left w:val="none" w:sz="0" w:space="0" w:color="auto"/>
        <w:bottom w:val="none" w:sz="0" w:space="0" w:color="auto"/>
        <w:right w:val="none" w:sz="0" w:space="0" w:color="auto"/>
      </w:divBdr>
    </w:div>
    <w:div w:id="523439841">
      <w:bodyDiv w:val="1"/>
      <w:marLeft w:val="0"/>
      <w:marRight w:val="0"/>
      <w:marTop w:val="0"/>
      <w:marBottom w:val="0"/>
      <w:divBdr>
        <w:top w:val="none" w:sz="0" w:space="0" w:color="auto"/>
        <w:left w:val="none" w:sz="0" w:space="0" w:color="auto"/>
        <w:bottom w:val="none" w:sz="0" w:space="0" w:color="auto"/>
        <w:right w:val="none" w:sz="0" w:space="0" w:color="auto"/>
      </w:divBdr>
    </w:div>
    <w:div w:id="528110440">
      <w:bodyDiv w:val="1"/>
      <w:marLeft w:val="0"/>
      <w:marRight w:val="0"/>
      <w:marTop w:val="0"/>
      <w:marBottom w:val="0"/>
      <w:divBdr>
        <w:top w:val="none" w:sz="0" w:space="0" w:color="auto"/>
        <w:left w:val="none" w:sz="0" w:space="0" w:color="auto"/>
        <w:bottom w:val="none" w:sz="0" w:space="0" w:color="auto"/>
        <w:right w:val="none" w:sz="0" w:space="0" w:color="auto"/>
      </w:divBdr>
    </w:div>
    <w:div w:id="582446232">
      <w:bodyDiv w:val="1"/>
      <w:marLeft w:val="0"/>
      <w:marRight w:val="0"/>
      <w:marTop w:val="0"/>
      <w:marBottom w:val="0"/>
      <w:divBdr>
        <w:top w:val="none" w:sz="0" w:space="0" w:color="auto"/>
        <w:left w:val="none" w:sz="0" w:space="0" w:color="auto"/>
        <w:bottom w:val="none" w:sz="0" w:space="0" w:color="auto"/>
        <w:right w:val="none" w:sz="0" w:space="0" w:color="auto"/>
      </w:divBdr>
    </w:div>
    <w:div w:id="608319372">
      <w:bodyDiv w:val="1"/>
      <w:marLeft w:val="0"/>
      <w:marRight w:val="0"/>
      <w:marTop w:val="0"/>
      <w:marBottom w:val="0"/>
      <w:divBdr>
        <w:top w:val="none" w:sz="0" w:space="0" w:color="auto"/>
        <w:left w:val="none" w:sz="0" w:space="0" w:color="auto"/>
        <w:bottom w:val="none" w:sz="0" w:space="0" w:color="auto"/>
        <w:right w:val="none" w:sz="0" w:space="0" w:color="auto"/>
      </w:divBdr>
    </w:div>
    <w:div w:id="644359661">
      <w:bodyDiv w:val="1"/>
      <w:marLeft w:val="0"/>
      <w:marRight w:val="0"/>
      <w:marTop w:val="0"/>
      <w:marBottom w:val="0"/>
      <w:divBdr>
        <w:top w:val="none" w:sz="0" w:space="0" w:color="auto"/>
        <w:left w:val="none" w:sz="0" w:space="0" w:color="auto"/>
        <w:bottom w:val="none" w:sz="0" w:space="0" w:color="auto"/>
        <w:right w:val="none" w:sz="0" w:space="0" w:color="auto"/>
      </w:divBdr>
    </w:div>
    <w:div w:id="667561896">
      <w:bodyDiv w:val="1"/>
      <w:marLeft w:val="0"/>
      <w:marRight w:val="0"/>
      <w:marTop w:val="0"/>
      <w:marBottom w:val="0"/>
      <w:divBdr>
        <w:top w:val="none" w:sz="0" w:space="0" w:color="auto"/>
        <w:left w:val="none" w:sz="0" w:space="0" w:color="auto"/>
        <w:bottom w:val="none" w:sz="0" w:space="0" w:color="auto"/>
        <w:right w:val="none" w:sz="0" w:space="0" w:color="auto"/>
      </w:divBdr>
    </w:div>
    <w:div w:id="669673153">
      <w:bodyDiv w:val="1"/>
      <w:marLeft w:val="0"/>
      <w:marRight w:val="0"/>
      <w:marTop w:val="0"/>
      <w:marBottom w:val="0"/>
      <w:divBdr>
        <w:top w:val="none" w:sz="0" w:space="0" w:color="auto"/>
        <w:left w:val="none" w:sz="0" w:space="0" w:color="auto"/>
        <w:bottom w:val="none" w:sz="0" w:space="0" w:color="auto"/>
        <w:right w:val="none" w:sz="0" w:space="0" w:color="auto"/>
      </w:divBdr>
    </w:div>
    <w:div w:id="689529668">
      <w:bodyDiv w:val="1"/>
      <w:marLeft w:val="0"/>
      <w:marRight w:val="0"/>
      <w:marTop w:val="0"/>
      <w:marBottom w:val="0"/>
      <w:divBdr>
        <w:top w:val="none" w:sz="0" w:space="0" w:color="auto"/>
        <w:left w:val="none" w:sz="0" w:space="0" w:color="auto"/>
        <w:bottom w:val="none" w:sz="0" w:space="0" w:color="auto"/>
        <w:right w:val="none" w:sz="0" w:space="0" w:color="auto"/>
      </w:divBdr>
    </w:div>
    <w:div w:id="697436780">
      <w:bodyDiv w:val="1"/>
      <w:marLeft w:val="0"/>
      <w:marRight w:val="0"/>
      <w:marTop w:val="0"/>
      <w:marBottom w:val="0"/>
      <w:divBdr>
        <w:top w:val="none" w:sz="0" w:space="0" w:color="auto"/>
        <w:left w:val="none" w:sz="0" w:space="0" w:color="auto"/>
        <w:bottom w:val="none" w:sz="0" w:space="0" w:color="auto"/>
        <w:right w:val="none" w:sz="0" w:space="0" w:color="auto"/>
      </w:divBdr>
    </w:div>
    <w:div w:id="750195091">
      <w:bodyDiv w:val="1"/>
      <w:marLeft w:val="0"/>
      <w:marRight w:val="0"/>
      <w:marTop w:val="0"/>
      <w:marBottom w:val="0"/>
      <w:divBdr>
        <w:top w:val="none" w:sz="0" w:space="0" w:color="auto"/>
        <w:left w:val="none" w:sz="0" w:space="0" w:color="auto"/>
        <w:bottom w:val="none" w:sz="0" w:space="0" w:color="auto"/>
        <w:right w:val="none" w:sz="0" w:space="0" w:color="auto"/>
      </w:divBdr>
    </w:div>
    <w:div w:id="781850308">
      <w:bodyDiv w:val="1"/>
      <w:marLeft w:val="0"/>
      <w:marRight w:val="0"/>
      <w:marTop w:val="0"/>
      <w:marBottom w:val="0"/>
      <w:divBdr>
        <w:top w:val="none" w:sz="0" w:space="0" w:color="auto"/>
        <w:left w:val="none" w:sz="0" w:space="0" w:color="auto"/>
        <w:bottom w:val="none" w:sz="0" w:space="0" w:color="auto"/>
        <w:right w:val="none" w:sz="0" w:space="0" w:color="auto"/>
      </w:divBdr>
    </w:div>
    <w:div w:id="799109171">
      <w:bodyDiv w:val="1"/>
      <w:marLeft w:val="0"/>
      <w:marRight w:val="0"/>
      <w:marTop w:val="0"/>
      <w:marBottom w:val="0"/>
      <w:divBdr>
        <w:top w:val="none" w:sz="0" w:space="0" w:color="auto"/>
        <w:left w:val="none" w:sz="0" w:space="0" w:color="auto"/>
        <w:bottom w:val="none" w:sz="0" w:space="0" w:color="auto"/>
        <w:right w:val="none" w:sz="0" w:space="0" w:color="auto"/>
      </w:divBdr>
    </w:div>
    <w:div w:id="800801866">
      <w:bodyDiv w:val="1"/>
      <w:marLeft w:val="0"/>
      <w:marRight w:val="0"/>
      <w:marTop w:val="0"/>
      <w:marBottom w:val="0"/>
      <w:divBdr>
        <w:top w:val="none" w:sz="0" w:space="0" w:color="auto"/>
        <w:left w:val="none" w:sz="0" w:space="0" w:color="auto"/>
        <w:bottom w:val="none" w:sz="0" w:space="0" w:color="auto"/>
        <w:right w:val="none" w:sz="0" w:space="0" w:color="auto"/>
      </w:divBdr>
    </w:div>
    <w:div w:id="802965946">
      <w:bodyDiv w:val="1"/>
      <w:marLeft w:val="0"/>
      <w:marRight w:val="0"/>
      <w:marTop w:val="0"/>
      <w:marBottom w:val="0"/>
      <w:divBdr>
        <w:top w:val="none" w:sz="0" w:space="0" w:color="auto"/>
        <w:left w:val="none" w:sz="0" w:space="0" w:color="auto"/>
        <w:bottom w:val="none" w:sz="0" w:space="0" w:color="auto"/>
        <w:right w:val="none" w:sz="0" w:space="0" w:color="auto"/>
      </w:divBdr>
    </w:div>
    <w:div w:id="810757780">
      <w:bodyDiv w:val="1"/>
      <w:marLeft w:val="0"/>
      <w:marRight w:val="0"/>
      <w:marTop w:val="0"/>
      <w:marBottom w:val="0"/>
      <w:divBdr>
        <w:top w:val="none" w:sz="0" w:space="0" w:color="auto"/>
        <w:left w:val="none" w:sz="0" w:space="0" w:color="auto"/>
        <w:bottom w:val="none" w:sz="0" w:space="0" w:color="auto"/>
        <w:right w:val="none" w:sz="0" w:space="0" w:color="auto"/>
      </w:divBdr>
    </w:div>
    <w:div w:id="832063605">
      <w:bodyDiv w:val="1"/>
      <w:marLeft w:val="0"/>
      <w:marRight w:val="0"/>
      <w:marTop w:val="0"/>
      <w:marBottom w:val="0"/>
      <w:divBdr>
        <w:top w:val="none" w:sz="0" w:space="0" w:color="auto"/>
        <w:left w:val="none" w:sz="0" w:space="0" w:color="auto"/>
        <w:bottom w:val="none" w:sz="0" w:space="0" w:color="auto"/>
        <w:right w:val="none" w:sz="0" w:space="0" w:color="auto"/>
      </w:divBdr>
    </w:div>
    <w:div w:id="864053596">
      <w:bodyDiv w:val="1"/>
      <w:marLeft w:val="0"/>
      <w:marRight w:val="0"/>
      <w:marTop w:val="0"/>
      <w:marBottom w:val="0"/>
      <w:divBdr>
        <w:top w:val="none" w:sz="0" w:space="0" w:color="auto"/>
        <w:left w:val="none" w:sz="0" w:space="0" w:color="auto"/>
        <w:bottom w:val="none" w:sz="0" w:space="0" w:color="auto"/>
        <w:right w:val="none" w:sz="0" w:space="0" w:color="auto"/>
      </w:divBdr>
    </w:div>
    <w:div w:id="868185163">
      <w:bodyDiv w:val="1"/>
      <w:marLeft w:val="0"/>
      <w:marRight w:val="0"/>
      <w:marTop w:val="0"/>
      <w:marBottom w:val="0"/>
      <w:divBdr>
        <w:top w:val="none" w:sz="0" w:space="0" w:color="auto"/>
        <w:left w:val="none" w:sz="0" w:space="0" w:color="auto"/>
        <w:bottom w:val="none" w:sz="0" w:space="0" w:color="auto"/>
        <w:right w:val="none" w:sz="0" w:space="0" w:color="auto"/>
      </w:divBdr>
    </w:div>
    <w:div w:id="888804907">
      <w:bodyDiv w:val="1"/>
      <w:marLeft w:val="0"/>
      <w:marRight w:val="0"/>
      <w:marTop w:val="0"/>
      <w:marBottom w:val="0"/>
      <w:divBdr>
        <w:top w:val="none" w:sz="0" w:space="0" w:color="auto"/>
        <w:left w:val="none" w:sz="0" w:space="0" w:color="auto"/>
        <w:bottom w:val="none" w:sz="0" w:space="0" w:color="auto"/>
        <w:right w:val="none" w:sz="0" w:space="0" w:color="auto"/>
      </w:divBdr>
    </w:div>
    <w:div w:id="899553994">
      <w:bodyDiv w:val="1"/>
      <w:marLeft w:val="0"/>
      <w:marRight w:val="0"/>
      <w:marTop w:val="0"/>
      <w:marBottom w:val="0"/>
      <w:divBdr>
        <w:top w:val="none" w:sz="0" w:space="0" w:color="auto"/>
        <w:left w:val="none" w:sz="0" w:space="0" w:color="auto"/>
        <w:bottom w:val="none" w:sz="0" w:space="0" w:color="auto"/>
        <w:right w:val="none" w:sz="0" w:space="0" w:color="auto"/>
      </w:divBdr>
    </w:div>
    <w:div w:id="927008296">
      <w:bodyDiv w:val="1"/>
      <w:marLeft w:val="0"/>
      <w:marRight w:val="0"/>
      <w:marTop w:val="0"/>
      <w:marBottom w:val="0"/>
      <w:divBdr>
        <w:top w:val="none" w:sz="0" w:space="0" w:color="auto"/>
        <w:left w:val="none" w:sz="0" w:space="0" w:color="auto"/>
        <w:bottom w:val="none" w:sz="0" w:space="0" w:color="auto"/>
        <w:right w:val="none" w:sz="0" w:space="0" w:color="auto"/>
      </w:divBdr>
    </w:div>
    <w:div w:id="944189531">
      <w:bodyDiv w:val="1"/>
      <w:marLeft w:val="0"/>
      <w:marRight w:val="0"/>
      <w:marTop w:val="0"/>
      <w:marBottom w:val="0"/>
      <w:divBdr>
        <w:top w:val="none" w:sz="0" w:space="0" w:color="auto"/>
        <w:left w:val="none" w:sz="0" w:space="0" w:color="auto"/>
        <w:bottom w:val="none" w:sz="0" w:space="0" w:color="auto"/>
        <w:right w:val="none" w:sz="0" w:space="0" w:color="auto"/>
      </w:divBdr>
    </w:div>
    <w:div w:id="950015701">
      <w:bodyDiv w:val="1"/>
      <w:marLeft w:val="0"/>
      <w:marRight w:val="0"/>
      <w:marTop w:val="0"/>
      <w:marBottom w:val="0"/>
      <w:divBdr>
        <w:top w:val="none" w:sz="0" w:space="0" w:color="auto"/>
        <w:left w:val="none" w:sz="0" w:space="0" w:color="auto"/>
        <w:bottom w:val="none" w:sz="0" w:space="0" w:color="auto"/>
        <w:right w:val="none" w:sz="0" w:space="0" w:color="auto"/>
      </w:divBdr>
    </w:div>
    <w:div w:id="951861026">
      <w:bodyDiv w:val="1"/>
      <w:marLeft w:val="0"/>
      <w:marRight w:val="0"/>
      <w:marTop w:val="0"/>
      <w:marBottom w:val="0"/>
      <w:divBdr>
        <w:top w:val="none" w:sz="0" w:space="0" w:color="auto"/>
        <w:left w:val="none" w:sz="0" w:space="0" w:color="auto"/>
        <w:bottom w:val="none" w:sz="0" w:space="0" w:color="auto"/>
        <w:right w:val="none" w:sz="0" w:space="0" w:color="auto"/>
      </w:divBdr>
    </w:div>
    <w:div w:id="952784063">
      <w:bodyDiv w:val="1"/>
      <w:marLeft w:val="0"/>
      <w:marRight w:val="0"/>
      <w:marTop w:val="0"/>
      <w:marBottom w:val="0"/>
      <w:divBdr>
        <w:top w:val="none" w:sz="0" w:space="0" w:color="auto"/>
        <w:left w:val="none" w:sz="0" w:space="0" w:color="auto"/>
        <w:bottom w:val="none" w:sz="0" w:space="0" w:color="auto"/>
        <w:right w:val="none" w:sz="0" w:space="0" w:color="auto"/>
      </w:divBdr>
    </w:div>
    <w:div w:id="959335206">
      <w:bodyDiv w:val="1"/>
      <w:marLeft w:val="0"/>
      <w:marRight w:val="0"/>
      <w:marTop w:val="0"/>
      <w:marBottom w:val="0"/>
      <w:divBdr>
        <w:top w:val="none" w:sz="0" w:space="0" w:color="auto"/>
        <w:left w:val="none" w:sz="0" w:space="0" w:color="auto"/>
        <w:bottom w:val="none" w:sz="0" w:space="0" w:color="auto"/>
        <w:right w:val="none" w:sz="0" w:space="0" w:color="auto"/>
      </w:divBdr>
    </w:div>
    <w:div w:id="997340920">
      <w:bodyDiv w:val="1"/>
      <w:marLeft w:val="0"/>
      <w:marRight w:val="0"/>
      <w:marTop w:val="0"/>
      <w:marBottom w:val="0"/>
      <w:divBdr>
        <w:top w:val="none" w:sz="0" w:space="0" w:color="auto"/>
        <w:left w:val="none" w:sz="0" w:space="0" w:color="auto"/>
        <w:bottom w:val="none" w:sz="0" w:space="0" w:color="auto"/>
        <w:right w:val="none" w:sz="0" w:space="0" w:color="auto"/>
      </w:divBdr>
    </w:div>
    <w:div w:id="1056314380">
      <w:bodyDiv w:val="1"/>
      <w:marLeft w:val="0"/>
      <w:marRight w:val="0"/>
      <w:marTop w:val="0"/>
      <w:marBottom w:val="0"/>
      <w:divBdr>
        <w:top w:val="none" w:sz="0" w:space="0" w:color="auto"/>
        <w:left w:val="none" w:sz="0" w:space="0" w:color="auto"/>
        <w:bottom w:val="none" w:sz="0" w:space="0" w:color="auto"/>
        <w:right w:val="none" w:sz="0" w:space="0" w:color="auto"/>
      </w:divBdr>
    </w:div>
    <w:div w:id="1080754727">
      <w:bodyDiv w:val="1"/>
      <w:marLeft w:val="0"/>
      <w:marRight w:val="0"/>
      <w:marTop w:val="0"/>
      <w:marBottom w:val="0"/>
      <w:divBdr>
        <w:top w:val="none" w:sz="0" w:space="0" w:color="auto"/>
        <w:left w:val="none" w:sz="0" w:space="0" w:color="auto"/>
        <w:bottom w:val="none" w:sz="0" w:space="0" w:color="auto"/>
        <w:right w:val="none" w:sz="0" w:space="0" w:color="auto"/>
      </w:divBdr>
    </w:div>
    <w:div w:id="1080903961">
      <w:bodyDiv w:val="1"/>
      <w:marLeft w:val="0"/>
      <w:marRight w:val="0"/>
      <w:marTop w:val="0"/>
      <w:marBottom w:val="0"/>
      <w:divBdr>
        <w:top w:val="none" w:sz="0" w:space="0" w:color="auto"/>
        <w:left w:val="none" w:sz="0" w:space="0" w:color="auto"/>
        <w:bottom w:val="none" w:sz="0" w:space="0" w:color="auto"/>
        <w:right w:val="none" w:sz="0" w:space="0" w:color="auto"/>
      </w:divBdr>
    </w:div>
    <w:div w:id="1082409392">
      <w:bodyDiv w:val="1"/>
      <w:marLeft w:val="0"/>
      <w:marRight w:val="0"/>
      <w:marTop w:val="0"/>
      <w:marBottom w:val="0"/>
      <w:divBdr>
        <w:top w:val="none" w:sz="0" w:space="0" w:color="auto"/>
        <w:left w:val="none" w:sz="0" w:space="0" w:color="auto"/>
        <w:bottom w:val="none" w:sz="0" w:space="0" w:color="auto"/>
        <w:right w:val="none" w:sz="0" w:space="0" w:color="auto"/>
      </w:divBdr>
    </w:div>
    <w:div w:id="1121269603">
      <w:bodyDiv w:val="1"/>
      <w:marLeft w:val="0"/>
      <w:marRight w:val="0"/>
      <w:marTop w:val="0"/>
      <w:marBottom w:val="0"/>
      <w:divBdr>
        <w:top w:val="none" w:sz="0" w:space="0" w:color="auto"/>
        <w:left w:val="none" w:sz="0" w:space="0" w:color="auto"/>
        <w:bottom w:val="none" w:sz="0" w:space="0" w:color="auto"/>
        <w:right w:val="none" w:sz="0" w:space="0" w:color="auto"/>
      </w:divBdr>
    </w:div>
    <w:div w:id="1150754807">
      <w:bodyDiv w:val="1"/>
      <w:marLeft w:val="0"/>
      <w:marRight w:val="0"/>
      <w:marTop w:val="0"/>
      <w:marBottom w:val="0"/>
      <w:divBdr>
        <w:top w:val="none" w:sz="0" w:space="0" w:color="auto"/>
        <w:left w:val="none" w:sz="0" w:space="0" w:color="auto"/>
        <w:bottom w:val="none" w:sz="0" w:space="0" w:color="auto"/>
        <w:right w:val="none" w:sz="0" w:space="0" w:color="auto"/>
      </w:divBdr>
    </w:div>
    <w:div w:id="1165898287">
      <w:bodyDiv w:val="1"/>
      <w:marLeft w:val="0"/>
      <w:marRight w:val="0"/>
      <w:marTop w:val="0"/>
      <w:marBottom w:val="0"/>
      <w:divBdr>
        <w:top w:val="none" w:sz="0" w:space="0" w:color="auto"/>
        <w:left w:val="none" w:sz="0" w:space="0" w:color="auto"/>
        <w:bottom w:val="none" w:sz="0" w:space="0" w:color="auto"/>
        <w:right w:val="none" w:sz="0" w:space="0" w:color="auto"/>
      </w:divBdr>
    </w:div>
    <w:div w:id="1202353962">
      <w:bodyDiv w:val="1"/>
      <w:marLeft w:val="0"/>
      <w:marRight w:val="0"/>
      <w:marTop w:val="0"/>
      <w:marBottom w:val="0"/>
      <w:divBdr>
        <w:top w:val="none" w:sz="0" w:space="0" w:color="auto"/>
        <w:left w:val="none" w:sz="0" w:space="0" w:color="auto"/>
        <w:bottom w:val="none" w:sz="0" w:space="0" w:color="auto"/>
        <w:right w:val="none" w:sz="0" w:space="0" w:color="auto"/>
      </w:divBdr>
    </w:div>
    <w:div w:id="1202397267">
      <w:bodyDiv w:val="1"/>
      <w:marLeft w:val="0"/>
      <w:marRight w:val="0"/>
      <w:marTop w:val="0"/>
      <w:marBottom w:val="0"/>
      <w:divBdr>
        <w:top w:val="none" w:sz="0" w:space="0" w:color="auto"/>
        <w:left w:val="none" w:sz="0" w:space="0" w:color="auto"/>
        <w:bottom w:val="none" w:sz="0" w:space="0" w:color="auto"/>
        <w:right w:val="none" w:sz="0" w:space="0" w:color="auto"/>
      </w:divBdr>
    </w:div>
    <w:div w:id="1245069212">
      <w:bodyDiv w:val="1"/>
      <w:marLeft w:val="0"/>
      <w:marRight w:val="0"/>
      <w:marTop w:val="0"/>
      <w:marBottom w:val="0"/>
      <w:divBdr>
        <w:top w:val="none" w:sz="0" w:space="0" w:color="auto"/>
        <w:left w:val="none" w:sz="0" w:space="0" w:color="auto"/>
        <w:bottom w:val="none" w:sz="0" w:space="0" w:color="auto"/>
        <w:right w:val="none" w:sz="0" w:space="0" w:color="auto"/>
      </w:divBdr>
    </w:div>
    <w:div w:id="1265187341">
      <w:bodyDiv w:val="1"/>
      <w:marLeft w:val="0"/>
      <w:marRight w:val="0"/>
      <w:marTop w:val="0"/>
      <w:marBottom w:val="0"/>
      <w:divBdr>
        <w:top w:val="none" w:sz="0" w:space="0" w:color="auto"/>
        <w:left w:val="none" w:sz="0" w:space="0" w:color="auto"/>
        <w:bottom w:val="none" w:sz="0" w:space="0" w:color="auto"/>
        <w:right w:val="none" w:sz="0" w:space="0" w:color="auto"/>
      </w:divBdr>
    </w:div>
    <w:div w:id="1273629284">
      <w:bodyDiv w:val="1"/>
      <w:marLeft w:val="0"/>
      <w:marRight w:val="0"/>
      <w:marTop w:val="0"/>
      <w:marBottom w:val="0"/>
      <w:divBdr>
        <w:top w:val="none" w:sz="0" w:space="0" w:color="auto"/>
        <w:left w:val="none" w:sz="0" w:space="0" w:color="auto"/>
        <w:bottom w:val="none" w:sz="0" w:space="0" w:color="auto"/>
        <w:right w:val="none" w:sz="0" w:space="0" w:color="auto"/>
      </w:divBdr>
    </w:div>
    <w:div w:id="1283001604">
      <w:bodyDiv w:val="1"/>
      <w:marLeft w:val="0"/>
      <w:marRight w:val="0"/>
      <w:marTop w:val="0"/>
      <w:marBottom w:val="0"/>
      <w:divBdr>
        <w:top w:val="none" w:sz="0" w:space="0" w:color="auto"/>
        <w:left w:val="none" w:sz="0" w:space="0" w:color="auto"/>
        <w:bottom w:val="none" w:sz="0" w:space="0" w:color="auto"/>
        <w:right w:val="none" w:sz="0" w:space="0" w:color="auto"/>
      </w:divBdr>
    </w:div>
    <w:div w:id="1349791832">
      <w:bodyDiv w:val="1"/>
      <w:marLeft w:val="0"/>
      <w:marRight w:val="0"/>
      <w:marTop w:val="0"/>
      <w:marBottom w:val="0"/>
      <w:divBdr>
        <w:top w:val="none" w:sz="0" w:space="0" w:color="auto"/>
        <w:left w:val="none" w:sz="0" w:space="0" w:color="auto"/>
        <w:bottom w:val="none" w:sz="0" w:space="0" w:color="auto"/>
        <w:right w:val="none" w:sz="0" w:space="0" w:color="auto"/>
      </w:divBdr>
    </w:div>
    <w:div w:id="1351223112">
      <w:bodyDiv w:val="1"/>
      <w:marLeft w:val="0"/>
      <w:marRight w:val="0"/>
      <w:marTop w:val="0"/>
      <w:marBottom w:val="0"/>
      <w:divBdr>
        <w:top w:val="none" w:sz="0" w:space="0" w:color="auto"/>
        <w:left w:val="none" w:sz="0" w:space="0" w:color="auto"/>
        <w:bottom w:val="none" w:sz="0" w:space="0" w:color="auto"/>
        <w:right w:val="none" w:sz="0" w:space="0" w:color="auto"/>
      </w:divBdr>
    </w:div>
    <w:div w:id="1352486996">
      <w:bodyDiv w:val="1"/>
      <w:marLeft w:val="0"/>
      <w:marRight w:val="0"/>
      <w:marTop w:val="0"/>
      <w:marBottom w:val="0"/>
      <w:divBdr>
        <w:top w:val="none" w:sz="0" w:space="0" w:color="auto"/>
        <w:left w:val="none" w:sz="0" w:space="0" w:color="auto"/>
        <w:bottom w:val="none" w:sz="0" w:space="0" w:color="auto"/>
        <w:right w:val="none" w:sz="0" w:space="0" w:color="auto"/>
      </w:divBdr>
    </w:div>
    <w:div w:id="1386373714">
      <w:bodyDiv w:val="1"/>
      <w:marLeft w:val="0"/>
      <w:marRight w:val="0"/>
      <w:marTop w:val="0"/>
      <w:marBottom w:val="0"/>
      <w:divBdr>
        <w:top w:val="none" w:sz="0" w:space="0" w:color="auto"/>
        <w:left w:val="none" w:sz="0" w:space="0" w:color="auto"/>
        <w:bottom w:val="none" w:sz="0" w:space="0" w:color="auto"/>
        <w:right w:val="none" w:sz="0" w:space="0" w:color="auto"/>
      </w:divBdr>
    </w:div>
    <w:div w:id="1413578615">
      <w:bodyDiv w:val="1"/>
      <w:marLeft w:val="0"/>
      <w:marRight w:val="0"/>
      <w:marTop w:val="0"/>
      <w:marBottom w:val="0"/>
      <w:divBdr>
        <w:top w:val="none" w:sz="0" w:space="0" w:color="auto"/>
        <w:left w:val="none" w:sz="0" w:space="0" w:color="auto"/>
        <w:bottom w:val="none" w:sz="0" w:space="0" w:color="auto"/>
        <w:right w:val="none" w:sz="0" w:space="0" w:color="auto"/>
      </w:divBdr>
    </w:div>
    <w:div w:id="1413700168">
      <w:bodyDiv w:val="1"/>
      <w:marLeft w:val="0"/>
      <w:marRight w:val="0"/>
      <w:marTop w:val="0"/>
      <w:marBottom w:val="0"/>
      <w:divBdr>
        <w:top w:val="none" w:sz="0" w:space="0" w:color="auto"/>
        <w:left w:val="none" w:sz="0" w:space="0" w:color="auto"/>
        <w:bottom w:val="none" w:sz="0" w:space="0" w:color="auto"/>
        <w:right w:val="none" w:sz="0" w:space="0" w:color="auto"/>
      </w:divBdr>
    </w:div>
    <w:div w:id="1421831140">
      <w:bodyDiv w:val="1"/>
      <w:marLeft w:val="0"/>
      <w:marRight w:val="0"/>
      <w:marTop w:val="0"/>
      <w:marBottom w:val="0"/>
      <w:divBdr>
        <w:top w:val="none" w:sz="0" w:space="0" w:color="auto"/>
        <w:left w:val="none" w:sz="0" w:space="0" w:color="auto"/>
        <w:bottom w:val="none" w:sz="0" w:space="0" w:color="auto"/>
        <w:right w:val="none" w:sz="0" w:space="0" w:color="auto"/>
      </w:divBdr>
    </w:div>
    <w:div w:id="1447850691">
      <w:bodyDiv w:val="1"/>
      <w:marLeft w:val="0"/>
      <w:marRight w:val="0"/>
      <w:marTop w:val="0"/>
      <w:marBottom w:val="0"/>
      <w:divBdr>
        <w:top w:val="none" w:sz="0" w:space="0" w:color="auto"/>
        <w:left w:val="none" w:sz="0" w:space="0" w:color="auto"/>
        <w:bottom w:val="none" w:sz="0" w:space="0" w:color="auto"/>
        <w:right w:val="none" w:sz="0" w:space="0" w:color="auto"/>
      </w:divBdr>
    </w:div>
    <w:div w:id="1461723749">
      <w:bodyDiv w:val="1"/>
      <w:marLeft w:val="0"/>
      <w:marRight w:val="0"/>
      <w:marTop w:val="0"/>
      <w:marBottom w:val="0"/>
      <w:divBdr>
        <w:top w:val="none" w:sz="0" w:space="0" w:color="auto"/>
        <w:left w:val="none" w:sz="0" w:space="0" w:color="auto"/>
        <w:bottom w:val="none" w:sz="0" w:space="0" w:color="auto"/>
        <w:right w:val="none" w:sz="0" w:space="0" w:color="auto"/>
      </w:divBdr>
    </w:div>
    <w:div w:id="1487352941">
      <w:bodyDiv w:val="1"/>
      <w:marLeft w:val="0"/>
      <w:marRight w:val="0"/>
      <w:marTop w:val="0"/>
      <w:marBottom w:val="0"/>
      <w:divBdr>
        <w:top w:val="none" w:sz="0" w:space="0" w:color="auto"/>
        <w:left w:val="none" w:sz="0" w:space="0" w:color="auto"/>
        <w:bottom w:val="none" w:sz="0" w:space="0" w:color="auto"/>
        <w:right w:val="none" w:sz="0" w:space="0" w:color="auto"/>
      </w:divBdr>
    </w:div>
    <w:div w:id="1549339630">
      <w:bodyDiv w:val="1"/>
      <w:marLeft w:val="0"/>
      <w:marRight w:val="0"/>
      <w:marTop w:val="0"/>
      <w:marBottom w:val="0"/>
      <w:divBdr>
        <w:top w:val="none" w:sz="0" w:space="0" w:color="auto"/>
        <w:left w:val="none" w:sz="0" w:space="0" w:color="auto"/>
        <w:bottom w:val="none" w:sz="0" w:space="0" w:color="auto"/>
        <w:right w:val="none" w:sz="0" w:space="0" w:color="auto"/>
      </w:divBdr>
    </w:div>
    <w:div w:id="1555967888">
      <w:bodyDiv w:val="1"/>
      <w:marLeft w:val="0"/>
      <w:marRight w:val="0"/>
      <w:marTop w:val="0"/>
      <w:marBottom w:val="0"/>
      <w:divBdr>
        <w:top w:val="none" w:sz="0" w:space="0" w:color="auto"/>
        <w:left w:val="none" w:sz="0" w:space="0" w:color="auto"/>
        <w:bottom w:val="none" w:sz="0" w:space="0" w:color="auto"/>
        <w:right w:val="none" w:sz="0" w:space="0" w:color="auto"/>
      </w:divBdr>
    </w:div>
    <w:div w:id="1567374237">
      <w:bodyDiv w:val="1"/>
      <w:marLeft w:val="0"/>
      <w:marRight w:val="0"/>
      <w:marTop w:val="0"/>
      <w:marBottom w:val="0"/>
      <w:divBdr>
        <w:top w:val="none" w:sz="0" w:space="0" w:color="auto"/>
        <w:left w:val="none" w:sz="0" w:space="0" w:color="auto"/>
        <w:bottom w:val="none" w:sz="0" w:space="0" w:color="auto"/>
        <w:right w:val="none" w:sz="0" w:space="0" w:color="auto"/>
      </w:divBdr>
    </w:div>
    <w:div w:id="1598251777">
      <w:bodyDiv w:val="1"/>
      <w:marLeft w:val="0"/>
      <w:marRight w:val="0"/>
      <w:marTop w:val="0"/>
      <w:marBottom w:val="0"/>
      <w:divBdr>
        <w:top w:val="none" w:sz="0" w:space="0" w:color="auto"/>
        <w:left w:val="none" w:sz="0" w:space="0" w:color="auto"/>
        <w:bottom w:val="none" w:sz="0" w:space="0" w:color="auto"/>
        <w:right w:val="none" w:sz="0" w:space="0" w:color="auto"/>
      </w:divBdr>
    </w:div>
    <w:div w:id="1605654327">
      <w:bodyDiv w:val="1"/>
      <w:marLeft w:val="0"/>
      <w:marRight w:val="0"/>
      <w:marTop w:val="0"/>
      <w:marBottom w:val="0"/>
      <w:divBdr>
        <w:top w:val="none" w:sz="0" w:space="0" w:color="auto"/>
        <w:left w:val="none" w:sz="0" w:space="0" w:color="auto"/>
        <w:bottom w:val="none" w:sz="0" w:space="0" w:color="auto"/>
        <w:right w:val="none" w:sz="0" w:space="0" w:color="auto"/>
      </w:divBdr>
    </w:div>
    <w:div w:id="1608656261">
      <w:bodyDiv w:val="1"/>
      <w:marLeft w:val="0"/>
      <w:marRight w:val="0"/>
      <w:marTop w:val="0"/>
      <w:marBottom w:val="0"/>
      <w:divBdr>
        <w:top w:val="none" w:sz="0" w:space="0" w:color="auto"/>
        <w:left w:val="none" w:sz="0" w:space="0" w:color="auto"/>
        <w:bottom w:val="none" w:sz="0" w:space="0" w:color="auto"/>
        <w:right w:val="none" w:sz="0" w:space="0" w:color="auto"/>
      </w:divBdr>
    </w:div>
    <w:div w:id="1628199317">
      <w:bodyDiv w:val="1"/>
      <w:marLeft w:val="0"/>
      <w:marRight w:val="0"/>
      <w:marTop w:val="0"/>
      <w:marBottom w:val="0"/>
      <w:divBdr>
        <w:top w:val="none" w:sz="0" w:space="0" w:color="auto"/>
        <w:left w:val="none" w:sz="0" w:space="0" w:color="auto"/>
        <w:bottom w:val="none" w:sz="0" w:space="0" w:color="auto"/>
        <w:right w:val="none" w:sz="0" w:space="0" w:color="auto"/>
      </w:divBdr>
    </w:div>
    <w:div w:id="1635941045">
      <w:bodyDiv w:val="1"/>
      <w:marLeft w:val="0"/>
      <w:marRight w:val="0"/>
      <w:marTop w:val="0"/>
      <w:marBottom w:val="0"/>
      <w:divBdr>
        <w:top w:val="none" w:sz="0" w:space="0" w:color="auto"/>
        <w:left w:val="none" w:sz="0" w:space="0" w:color="auto"/>
        <w:bottom w:val="none" w:sz="0" w:space="0" w:color="auto"/>
        <w:right w:val="none" w:sz="0" w:space="0" w:color="auto"/>
      </w:divBdr>
    </w:div>
    <w:div w:id="1693530137">
      <w:bodyDiv w:val="1"/>
      <w:marLeft w:val="0"/>
      <w:marRight w:val="0"/>
      <w:marTop w:val="0"/>
      <w:marBottom w:val="0"/>
      <w:divBdr>
        <w:top w:val="none" w:sz="0" w:space="0" w:color="auto"/>
        <w:left w:val="none" w:sz="0" w:space="0" w:color="auto"/>
        <w:bottom w:val="none" w:sz="0" w:space="0" w:color="auto"/>
        <w:right w:val="none" w:sz="0" w:space="0" w:color="auto"/>
      </w:divBdr>
    </w:div>
    <w:div w:id="1719084745">
      <w:bodyDiv w:val="1"/>
      <w:marLeft w:val="0"/>
      <w:marRight w:val="0"/>
      <w:marTop w:val="0"/>
      <w:marBottom w:val="0"/>
      <w:divBdr>
        <w:top w:val="none" w:sz="0" w:space="0" w:color="auto"/>
        <w:left w:val="none" w:sz="0" w:space="0" w:color="auto"/>
        <w:bottom w:val="none" w:sz="0" w:space="0" w:color="auto"/>
        <w:right w:val="none" w:sz="0" w:space="0" w:color="auto"/>
      </w:divBdr>
    </w:div>
    <w:div w:id="1723095537">
      <w:bodyDiv w:val="1"/>
      <w:marLeft w:val="0"/>
      <w:marRight w:val="0"/>
      <w:marTop w:val="0"/>
      <w:marBottom w:val="0"/>
      <w:divBdr>
        <w:top w:val="none" w:sz="0" w:space="0" w:color="auto"/>
        <w:left w:val="none" w:sz="0" w:space="0" w:color="auto"/>
        <w:bottom w:val="none" w:sz="0" w:space="0" w:color="auto"/>
        <w:right w:val="none" w:sz="0" w:space="0" w:color="auto"/>
      </w:divBdr>
    </w:div>
    <w:div w:id="1744140109">
      <w:bodyDiv w:val="1"/>
      <w:marLeft w:val="0"/>
      <w:marRight w:val="0"/>
      <w:marTop w:val="0"/>
      <w:marBottom w:val="0"/>
      <w:divBdr>
        <w:top w:val="none" w:sz="0" w:space="0" w:color="auto"/>
        <w:left w:val="none" w:sz="0" w:space="0" w:color="auto"/>
        <w:bottom w:val="none" w:sz="0" w:space="0" w:color="auto"/>
        <w:right w:val="none" w:sz="0" w:space="0" w:color="auto"/>
      </w:divBdr>
    </w:div>
    <w:div w:id="1773353594">
      <w:bodyDiv w:val="1"/>
      <w:marLeft w:val="0"/>
      <w:marRight w:val="0"/>
      <w:marTop w:val="0"/>
      <w:marBottom w:val="0"/>
      <w:divBdr>
        <w:top w:val="none" w:sz="0" w:space="0" w:color="auto"/>
        <w:left w:val="none" w:sz="0" w:space="0" w:color="auto"/>
        <w:bottom w:val="none" w:sz="0" w:space="0" w:color="auto"/>
        <w:right w:val="none" w:sz="0" w:space="0" w:color="auto"/>
      </w:divBdr>
    </w:div>
    <w:div w:id="1835142641">
      <w:bodyDiv w:val="1"/>
      <w:marLeft w:val="0"/>
      <w:marRight w:val="0"/>
      <w:marTop w:val="0"/>
      <w:marBottom w:val="0"/>
      <w:divBdr>
        <w:top w:val="none" w:sz="0" w:space="0" w:color="auto"/>
        <w:left w:val="none" w:sz="0" w:space="0" w:color="auto"/>
        <w:bottom w:val="none" w:sz="0" w:space="0" w:color="auto"/>
        <w:right w:val="none" w:sz="0" w:space="0" w:color="auto"/>
      </w:divBdr>
    </w:div>
    <w:div w:id="1839225918">
      <w:bodyDiv w:val="1"/>
      <w:marLeft w:val="0"/>
      <w:marRight w:val="0"/>
      <w:marTop w:val="0"/>
      <w:marBottom w:val="0"/>
      <w:divBdr>
        <w:top w:val="none" w:sz="0" w:space="0" w:color="auto"/>
        <w:left w:val="none" w:sz="0" w:space="0" w:color="auto"/>
        <w:bottom w:val="none" w:sz="0" w:space="0" w:color="auto"/>
        <w:right w:val="none" w:sz="0" w:space="0" w:color="auto"/>
      </w:divBdr>
    </w:div>
    <w:div w:id="1856191963">
      <w:bodyDiv w:val="1"/>
      <w:marLeft w:val="0"/>
      <w:marRight w:val="0"/>
      <w:marTop w:val="0"/>
      <w:marBottom w:val="0"/>
      <w:divBdr>
        <w:top w:val="none" w:sz="0" w:space="0" w:color="auto"/>
        <w:left w:val="none" w:sz="0" w:space="0" w:color="auto"/>
        <w:bottom w:val="none" w:sz="0" w:space="0" w:color="auto"/>
        <w:right w:val="none" w:sz="0" w:space="0" w:color="auto"/>
      </w:divBdr>
    </w:div>
    <w:div w:id="1870683330">
      <w:bodyDiv w:val="1"/>
      <w:marLeft w:val="0"/>
      <w:marRight w:val="0"/>
      <w:marTop w:val="0"/>
      <w:marBottom w:val="0"/>
      <w:divBdr>
        <w:top w:val="none" w:sz="0" w:space="0" w:color="auto"/>
        <w:left w:val="none" w:sz="0" w:space="0" w:color="auto"/>
        <w:bottom w:val="none" w:sz="0" w:space="0" w:color="auto"/>
        <w:right w:val="none" w:sz="0" w:space="0" w:color="auto"/>
      </w:divBdr>
    </w:div>
    <w:div w:id="1892884336">
      <w:bodyDiv w:val="1"/>
      <w:marLeft w:val="0"/>
      <w:marRight w:val="0"/>
      <w:marTop w:val="0"/>
      <w:marBottom w:val="0"/>
      <w:divBdr>
        <w:top w:val="none" w:sz="0" w:space="0" w:color="auto"/>
        <w:left w:val="none" w:sz="0" w:space="0" w:color="auto"/>
        <w:bottom w:val="none" w:sz="0" w:space="0" w:color="auto"/>
        <w:right w:val="none" w:sz="0" w:space="0" w:color="auto"/>
      </w:divBdr>
    </w:div>
    <w:div w:id="2085644578">
      <w:bodyDiv w:val="1"/>
      <w:marLeft w:val="0"/>
      <w:marRight w:val="0"/>
      <w:marTop w:val="0"/>
      <w:marBottom w:val="0"/>
      <w:divBdr>
        <w:top w:val="none" w:sz="0" w:space="0" w:color="auto"/>
        <w:left w:val="none" w:sz="0" w:space="0" w:color="auto"/>
        <w:bottom w:val="none" w:sz="0" w:space="0" w:color="auto"/>
        <w:right w:val="none" w:sz="0" w:space="0" w:color="auto"/>
      </w:divBdr>
    </w:div>
    <w:div w:id="2098668581">
      <w:bodyDiv w:val="1"/>
      <w:marLeft w:val="0"/>
      <w:marRight w:val="0"/>
      <w:marTop w:val="0"/>
      <w:marBottom w:val="0"/>
      <w:divBdr>
        <w:top w:val="none" w:sz="0" w:space="0" w:color="auto"/>
        <w:left w:val="none" w:sz="0" w:space="0" w:color="auto"/>
        <w:bottom w:val="none" w:sz="0" w:space="0" w:color="auto"/>
        <w:right w:val="none" w:sz="0" w:space="0" w:color="auto"/>
      </w:divBdr>
    </w:div>
    <w:div w:id="2103531477">
      <w:bodyDiv w:val="1"/>
      <w:marLeft w:val="0"/>
      <w:marRight w:val="0"/>
      <w:marTop w:val="0"/>
      <w:marBottom w:val="0"/>
      <w:divBdr>
        <w:top w:val="none" w:sz="0" w:space="0" w:color="auto"/>
        <w:left w:val="none" w:sz="0" w:space="0" w:color="auto"/>
        <w:bottom w:val="none" w:sz="0" w:space="0" w:color="auto"/>
        <w:right w:val="none" w:sz="0" w:space="0" w:color="auto"/>
      </w:divBdr>
    </w:div>
    <w:div w:id="2128965193">
      <w:bodyDiv w:val="1"/>
      <w:marLeft w:val="0"/>
      <w:marRight w:val="0"/>
      <w:marTop w:val="0"/>
      <w:marBottom w:val="0"/>
      <w:divBdr>
        <w:top w:val="none" w:sz="0" w:space="0" w:color="auto"/>
        <w:left w:val="none" w:sz="0" w:space="0" w:color="auto"/>
        <w:bottom w:val="none" w:sz="0" w:space="0" w:color="auto"/>
        <w:right w:val="none" w:sz="0" w:space="0" w:color="auto"/>
      </w:divBdr>
    </w:div>
    <w:div w:id="213398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4.png"/><Relationship Id="rId3" Type="http://schemas.openxmlformats.org/officeDocument/2006/relationships/customXml" Target="../customXml/item3.xml"/><Relationship Id="rId21" Type="http://schemas.openxmlformats.org/officeDocument/2006/relationships/image" Target="media/image10.png"/><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3.png"/><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1.bin"/><Relationship Id="rId32"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2.emf"/><Relationship Id="rId28" Type="http://schemas.openxmlformats.org/officeDocument/2006/relationships/image" Target="media/image16.emf"/><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image" Target="media/image1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5.png"/><Relationship Id="rId30" Type="http://schemas.openxmlformats.org/officeDocument/2006/relationships/image" Target="media/image17.png"/><Relationship Id="rId35" Type="http://schemas.openxmlformats.org/officeDocument/2006/relationships/glossaryDocument" Target="glossary/document.xml"/><Relationship Id="rId8" Type="http://schemas.openxmlformats.org/officeDocument/2006/relationships/settings" Target="settings.xml"/></Relationships>
</file>

<file path=word/_rels/footer1.xml.rels><?xml version="1.0" encoding="UTF-8" standalone="yes"?>
<Relationships xmlns="http://schemas.openxmlformats.org/package/2006/relationships"><Relationship Id="rId3" Type="http://schemas.openxmlformats.org/officeDocument/2006/relationships/hyperlink" Target="http://www.odeis.net" TargetMode="External"/><Relationship Id="rId2" Type="http://schemas.openxmlformats.org/officeDocument/2006/relationships/hyperlink" Target="mailto:odeis@odeis.net"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LN\Desktop\Import_dump_ON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2CA367906148798314ABC5E8CA3F14"/>
        <w:category>
          <w:name w:val="Général"/>
          <w:gallery w:val="placeholder"/>
        </w:category>
        <w:types>
          <w:type w:val="bbPlcHdr"/>
        </w:types>
        <w:behaviors>
          <w:behavior w:val="content"/>
        </w:behaviors>
        <w:guid w:val="{0806AF1D-902B-417C-92E3-A841EFE6B88C}"/>
      </w:docPartPr>
      <w:docPartBody>
        <w:p w:rsidR="009C3DD7" w:rsidRDefault="00527C38">
          <w:pPr>
            <w:pStyle w:val="AA2CA367906148798314ABC5E8CA3F14"/>
          </w:pPr>
          <w:r w:rsidRPr="005E020F">
            <w:rPr>
              <w:rStyle w:val="Textedelespacerserv"/>
            </w:rPr>
            <w:t>[Titre ]</w:t>
          </w:r>
        </w:p>
      </w:docPartBody>
    </w:docPart>
    <w:docPart>
      <w:docPartPr>
        <w:name w:val="8A0BAAFFEA6746CE99CEA666A969EF39"/>
        <w:category>
          <w:name w:val="Général"/>
          <w:gallery w:val="placeholder"/>
        </w:category>
        <w:types>
          <w:type w:val="bbPlcHdr"/>
        </w:types>
        <w:behaviors>
          <w:behavior w:val="content"/>
        </w:behaviors>
        <w:guid w:val="{F8EA1EFA-7B30-42EC-972E-3309B5C104D8}"/>
      </w:docPartPr>
      <w:docPartBody>
        <w:p w:rsidR="009C3DD7" w:rsidRDefault="00527C38">
          <w:pPr>
            <w:pStyle w:val="8A0BAAFFEA6746CE99CEA666A969EF39"/>
          </w:pPr>
          <w:r w:rsidRPr="005E020F">
            <w:rPr>
              <w:rStyle w:val="Textedelespacerserv"/>
            </w:rPr>
            <w:t>[Catégorie ]</w:t>
          </w:r>
        </w:p>
      </w:docPartBody>
    </w:docPart>
    <w:docPart>
      <w:docPartPr>
        <w:name w:val="031548783B204AF191498D50911135A8"/>
        <w:category>
          <w:name w:val="Général"/>
          <w:gallery w:val="placeholder"/>
        </w:category>
        <w:types>
          <w:type w:val="bbPlcHdr"/>
        </w:types>
        <w:behaviors>
          <w:behavior w:val="content"/>
        </w:behaviors>
        <w:guid w:val="{7A29B4B8-248B-4A69-A72B-0110C638B8ED}"/>
      </w:docPartPr>
      <w:docPartBody>
        <w:p w:rsidR="009C3DD7" w:rsidRDefault="00527C38">
          <w:pPr>
            <w:pStyle w:val="031548783B204AF191498D50911135A8"/>
          </w:pPr>
          <w:r w:rsidRPr="005E020F">
            <w:rPr>
              <w:rStyle w:val="Textedelespacerserv"/>
            </w:rPr>
            <w:t>[État ]</w:t>
          </w:r>
        </w:p>
      </w:docPartBody>
    </w:docPart>
    <w:docPart>
      <w:docPartPr>
        <w:name w:val="47A7940999FE495A9A61413F008634FC"/>
        <w:category>
          <w:name w:val="Général"/>
          <w:gallery w:val="placeholder"/>
        </w:category>
        <w:types>
          <w:type w:val="bbPlcHdr"/>
        </w:types>
        <w:behaviors>
          <w:behavior w:val="content"/>
        </w:behaviors>
        <w:guid w:val="{7CAE14F8-19AC-4912-BDC2-B8B522B30BF6}"/>
      </w:docPartPr>
      <w:docPartBody>
        <w:p w:rsidR="009C3DD7" w:rsidRDefault="00527C38">
          <w:pPr>
            <w:pStyle w:val="47A7940999FE495A9A61413F008634FC"/>
          </w:pPr>
          <w:r w:rsidRPr="005E020F">
            <w:rPr>
              <w:rStyle w:val="Textedelespacerserv"/>
            </w:rPr>
            <w:t>[Objet ]</w:t>
          </w:r>
        </w:p>
      </w:docPartBody>
    </w:docPart>
    <w:docPart>
      <w:docPartPr>
        <w:name w:val="F459C1D127194D30AA00D73F259F7318"/>
        <w:category>
          <w:name w:val="Général"/>
          <w:gallery w:val="placeholder"/>
        </w:category>
        <w:types>
          <w:type w:val="bbPlcHdr"/>
        </w:types>
        <w:behaviors>
          <w:behavior w:val="content"/>
        </w:behaviors>
        <w:guid w:val="{277FD683-67DF-481F-9572-EDEDCBB9E2F3}"/>
      </w:docPartPr>
      <w:docPartBody>
        <w:p w:rsidR="00000000" w:rsidRDefault="009C3DD7" w:rsidP="009C3DD7">
          <w:pPr>
            <w:pStyle w:val="F459C1D127194D30AA00D73F259F7318"/>
          </w:pPr>
          <w:r w:rsidRPr="005E020F">
            <w:rPr>
              <w:rStyle w:val="Textedelespacerserv"/>
            </w:rPr>
            <w:t>[Objet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C38"/>
    <w:rsid w:val="00527C38"/>
    <w:rsid w:val="008A5E52"/>
    <w:rsid w:val="009C3D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C3DD7"/>
    <w:rPr>
      <w:color w:val="808080"/>
    </w:rPr>
  </w:style>
  <w:style w:type="paragraph" w:customStyle="1" w:styleId="AA2CA367906148798314ABC5E8CA3F14">
    <w:name w:val="AA2CA367906148798314ABC5E8CA3F14"/>
  </w:style>
  <w:style w:type="paragraph" w:customStyle="1" w:styleId="8A0BAAFFEA6746CE99CEA666A969EF39">
    <w:name w:val="8A0BAAFFEA6746CE99CEA666A969EF39"/>
  </w:style>
  <w:style w:type="paragraph" w:customStyle="1" w:styleId="031548783B204AF191498D50911135A8">
    <w:name w:val="031548783B204AF191498D50911135A8"/>
  </w:style>
  <w:style w:type="paragraph" w:customStyle="1" w:styleId="47A7940999FE495A9A61413F008634FC">
    <w:name w:val="47A7940999FE495A9A61413F008634FC"/>
  </w:style>
  <w:style w:type="paragraph" w:customStyle="1" w:styleId="F459C1D127194D30AA00D73F259F7318">
    <w:name w:val="F459C1D127194D30AA00D73F259F7318"/>
    <w:rsid w:val="009C3D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Ce document a pour objectif de décrire les règles à respecter dans l’écriture du code Windev.</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049A5D467443142BCA1C149A24AF79F" ma:contentTypeVersion="0" ma:contentTypeDescription="Crée un document." ma:contentTypeScope="" ma:versionID="95a59a49ea042d7698da9ace9d5b2323">
  <xsd:schema xmlns:xsd="http://www.w3.org/2001/XMLSchema" xmlns:xs="http://www.w3.org/2001/XMLSchema" xmlns:p="http://schemas.microsoft.com/office/2006/metadata/properties" targetNamespace="http://schemas.microsoft.com/office/2006/metadata/properties" ma:root="true" ma:fieldsID="efe331b061e72866024fe28ebad680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BE581A7-8751-4669-9FDA-7A0B2B79BE1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71DE377-765A-454B-AA43-A4CD8FE3EEFE}">
  <ds:schemaRefs>
    <ds:schemaRef ds:uri="http://schemas.microsoft.com/sharepoint/v3/contenttype/forms"/>
  </ds:schemaRefs>
</ds:datastoreItem>
</file>

<file path=customXml/itemProps4.xml><?xml version="1.0" encoding="utf-8"?>
<ds:datastoreItem xmlns:ds="http://schemas.openxmlformats.org/officeDocument/2006/customXml" ds:itemID="{9C9C43A3-E443-49B7-A572-49C41315EB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0B51C9D1-7D9A-41A9-AB9D-2094D40A6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Import_dump_ONF.dotx</Template>
  <TotalTime>71</TotalTime>
  <Pages>12</Pages>
  <Words>1117</Words>
  <Characters>6148</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Import dump ONF</vt:lpstr>
    </vt:vector>
  </TitlesOfParts>
  <Company>Yoni Jewelry</Company>
  <LinksUpToDate>false</LinksUpToDate>
  <CharactersWithSpaces>7251</CharactersWithSpaces>
  <SharedDoc>false</SharedDoc>
  <HLinks>
    <vt:vector size="54" baseType="variant">
      <vt:variant>
        <vt:i4>1048624</vt:i4>
      </vt:variant>
      <vt:variant>
        <vt:i4>38</vt:i4>
      </vt:variant>
      <vt:variant>
        <vt:i4>0</vt:i4>
      </vt:variant>
      <vt:variant>
        <vt:i4>5</vt:i4>
      </vt:variant>
      <vt:variant>
        <vt:lpwstr/>
      </vt:variant>
      <vt:variant>
        <vt:lpwstr>_Toc473635432</vt:lpwstr>
      </vt:variant>
      <vt:variant>
        <vt:i4>1048624</vt:i4>
      </vt:variant>
      <vt:variant>
        <vt:i4>32</vt:i4>
      </vt:variant>
      <vt:variant>
        <vt:i4>0</vt:i4>
      </vt:variant>
      <vt:variant>
        <vt:i4>5</vt:i4>
      </vt:variant>
      <vt:variant>
        <vt:lpwstr/>
      </vt:variant>
      <vt:variant>
        <vt:lpwstr>_Toc473635431</vt:lpwstr>
      </vt:variant>
      <vt:variant>
        <vt:i4>1048624</vt:i4>
      </vt:variant>
      <vt:variant>
        <vt:i4>26</vt:i4>
      </vt:variant>
      <vt:variant>
        <vt:i4>0</vt:i4>
      </vt:variant>
      <vt:variant>
        <vt:i4>5</vt:i4>
      </vt:variant>
      <vt:variant>
        <vt:lpwstr/>
      </vt:variant>
      <vt:variant>
        <vt:lpwstr>_Toc473635430</vt:lpwstr>
      </vt:variant>
      <vt:variant>
        <vt:i4>1114160</vt:i4>
      </vt:variant>
      <vt:variant>
        <vt:i4>20</vt:i4>
      </vt:variant>
      <vt:variant>
        <vt:i4>0</vt:i4>
      </vt:variant>
      <vt:variant>
        <vt:i4>5</vt:i4>
      </vt:variant>
      <vt:variant>
        <vt:lpwstr/>
      </vt:variant>
      <vt:variant>
        <vt:lpwstr>_Toc473635429</vt:lpwstr>
      </vt:variant>
      <vt:variant>
        <vt:i4>1114160</vt:i4>
      </vt:variant>
      <vt:variant>
        <vt:i4>14</vt:i4>
      </vt:variant>
      <vt:variant>
        <vt:i4>0</vt:i4>
      </vt:variant>
      <vt:variant>
        <vt:i4>5</vt:i4>
      </vt:variant>
      <vt:variant>
        <vt:lpwstr/>
      </vt:variant>
      <vt:variant>
        <vt:lpwstr>_Toc473635428</vt:lpwstr>
      </vt:variant>
      <vt:variant>
        <vt:i4>1114160</vt:i4>
      </vt:variant>
      <vt:variant>
        <vt:i4>8</vt:i4>
      </vt:variant>
      <vt:variant>
        <vt:i4>0</vt:i4>
      </vt:variant>
      <vt:variant>
        <vt:i4>5</vt:i4>
      </vt:variant>
      <vt:variant>
        <vt:lpwstr/>
      </vt:variant>
      <vt:variant>
        <vt:lpwstr>_Toc473635427</vt:lpwstr>
      </vt:variant>
      <vt:variant>
        <vt:i4>1114160</vt:i4>
      </vt:variant>
      <vt:variant>
        <vt:i4>2</vt:i4>
      </vt:variant>
      <vt:variant>
        <vt:i4>0</vt:i4>
      </vt:variant>
      <vt:variant>
        <vt:i4>5</vt:i4>
      </vt:variant>
      <vt:variant>
        <vt:lpwstr/>
      </vt:variant>
      <vt:variant>
        <vt:lpwstr>_Toc473635426</vt:lpwstr>
      </vt:variant>
      <vt:variant>
        <vt:i4>4718614</vt:i4>
      </vt:variant>
      <vt:variant>
        <vt:i4>3</vt:i4>
      </vt:variant>
      <vt:variant>
        <vt:i4>0</vt:i4>
      </vt:variant>
      <vt:variant>
        <vt:i4>5</vt:i4>
      </vt:variant>
      <vt:variant>
        <vt:lpwstr>http://www.odeis.net/</vt:lpwstr>
      </vt:variant>
      <vt:variant>
        <vt:lpwstr/>
      </vt:variant>
      <vt:variant>
        <vt:i4>7864385</vt:i4>
      </vt:variant>
      <vt:variant>
        <vt:i4>0</vt:i4>
      </vt:variant>
      <vt:variant>
        <vt:i4>0</vt:i4>
      </vt:variant>
      <vt:variant>
        <vt:i4>5</vt:i4>
      </vt:variant>
      <vt:variant>
        <vt:lpwstr>mailto:odeis@odeis.net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 dump ONF</dc:title>
  <dc:subject>Procédure pour importer une base de données encodée en WE8MSWIN1252 vers une Base en UTF8.</dc:subject>
  <dc:creator>Fabrice LeGolvan</dc:creator>
  <cp:lastModifiedBy>Fabrice LeGolvan</cp:lastModifiedBy>
  <cp:revision>34</cp:revision>
  <cp:lastPrinted>2017-02-02T14:25:00Z</cp:lastPrinted>
  <dcterms:created xsi:type="dcterms:W3CDTF">2019-06-27T12:17:00Z</dcterms:created>
  <dcterms:modified xsi:type="dcterms:W3CDTF">2019-06-27T13:28:00Z</dcterms:modified>
  <cp:category>Document technique</cp:category>
  <cp:contentStatus>1.0 - Initialisation du document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0x0101009049A5D467443142BCA1C149A24AF79F</vt:lpwstr>
  </property>
</Properties>
</file>